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F009A" w:rsidP="00AF009A" w:rsidRDefault="00AF009A" w14:paraId="38B41537" w14:textId="01C2D165">
      <w:pPr>
        <w:rPr>
          <w:rFonts w:ascii="Times New Roman" w:hAnsi="Times New Roman" w:eastAsia="Times New Roman" w:cs="Times New Roman"/>
          <w:sz w:val="20"/>
          <w:szCs w:val="20"/>
        </w:rPr>
      </w:pPr>
    </w:p>
    <w:p w:rsidRPr="00E27471" w:rsidR="006A1A4F" w:rsidP="00E27471" w:rsidRDefault="00CF0FB4" w14:paraId="2840FB88" w14:textId="29E7CB43">
      <w:pPr>
        <w:rPr>
          <w:rFonts w:eastAsia="Times New Roman" w:cstheme="minorHAnsi"/>
          <w:sz w:val="24"/>
          <w:szCs w:val="24"/>
        </w:rPr>
      </w:pPr>
      <w:r>
        <w:rPr>
          <w:noProof/>
          <w:lang w:eastAsia="en-GB"/>
        </w:rPr>
        <w:drawing>
          <wp:anchor distT="0" distB="0" distL="114300" distR="114300" simplePos="0" relativeHeight="251658240" behindDoc="1" locked="0" layoutInCell="1" allowOverlap="1" wp14:anchorId="5BEB078C" wp14:editId="774CAFCA">
            <wp:simplePos x="0" y="0"/>
            <wp:positionH relativeFrom="margin">
              <wp:posOffset>468630</wp:posOffset>
            </wp:positionH>
            <wp:positionV relativeFrom="paragraph">
              <wp:posOffset>6985</wp:posOffset>
            </wp:positionV>
            <wp:extent cx="1258570" cy="1163320"/>
            <wp:effectExtent l="0" t="0" r="0" b="0"/>
            <wp:wrapTight wrapText="bothSides">
              <wp:wrapPolygon edited="0">
                <wp:start x="0" y="0"/>
                <wp:lineTo x="0" y="21223"/>
                <wp:lineTo x="21251" y="21223"/>
                <wp:lineTo x="21251" y="0"/>
                <wp:lineTo x="0" y="0"/>
              </wp:wrapPolygon>
            </wp:wrapTight>
            <wp:docPr id="1" name="Picture 1" descr="C:\Users\Tina\AppData\Local\Microsoft\Windows\INetCache\Content.Outlook\J1C0ZFGD\Charters Ancaster Nursery logo 2018.jpg"/>
            <wp:cNvGraphicFramePr/>
            <a:graphic xmlns:a="http://schemas.openxmlformats.org/drawingml/2006/main">
              <a:graphicData uri="http://schemas.openxmlformats.org/drawingml/2006/picture">
                <pic:pic xmlns:pic="http://schemas.openxmlformats.org/drawingml/2006/picture">
                  <pic:nvPicPr>
                    <pic:cNvPr id="2" name="Picture 1" descr="C:\Users\Tina\AppData\Local\Microsoft\Windows\INetCache\Content.Outlook\J1C0ZFGD\Charters Ancaster Nursery logo 2018.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1633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3DE68EAE">
        <w:rPr/>
        <w:t/>
      </w:r>
    </w:p>
    <w:p w:rsidR="00CF0FB4" w:rsidP="3DE68EAE" w:rsidRDefault="00CF0FB4" w14:paraId="7B7E07BF" w14:textId="45E1AB8D">
      <w:pPr>
        <w:pStyle w:val="Normal"/>
        <w:spacing w:line="256" w:lineRule="auto"/>
        <w:jc w:val="center"/>
        <w:rPr>
          <w:rFonts w:eastAsia="Times New Roman" w:cs="Calibri" w:cstheme="minorAscii"/>
          <w:sz w:val="72"/>
          <w:szCs w:val="72"/>
        </w:rPr>
      </w:pPr>
      <w:r w:rsidR="2351F8F0">
        <w:drawing>
          <wp:inline wp14:editId="0FF93BF6" wp14:anchorId="264EC7D5">
            <wp:extent cx="2090057" cy="2090057"/>
            <wp:effectExtent l="0" t="0" r="5715" b="5715"/>
            <wp:docPr id="3" name="Picture 3" descr="https://tse3.mm.bing.net/th?id=OIP.IWT0jSgk5KNjlN-Zu12rQwHaHa&amp;pid=Api&amp;w=100&amp;h=100&amp;c=7" title="">
              <a:hlinkClick r:id="R102d9c3f10a3494b"/>
            </wp:docPr>
            <wp:cNvGraphicFramePr>
              <a:graphicFrameLocks noChangeAspect="1"/>
            </wp:cNvGraphicFramePr>
            <a:graphic>
              <a:graphicData uri="http://schemas.openxmlformats.org/drawingml/2006/picture">
                <pic:pic>
                  <pic:nvPicPr>
                    <pic:cNvPr id="0" name="Picture 3"/>
                    <pic:cNvPicPr/>
                  </pic:nvPicPr>
                  <pic:blipFill>
                    <a:blip r:embed="Ra5d63f6c9de8409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90057" cy="2090057"/>
                    </a:xfrm>
                    <a:prstGeom prst="rect">
                      <a:avLst/>
                    </a:prstGeom>
                  </pic:spPr>
                </pic:pic>
              </a:graphicData>
            </a:graphic>
          </wp:inline>
        </w:drawing>
      </w:r>
    </w:p>
    <w:p w:rsidR="00CF0FB4" w:rsidP="00AF009A" w:rsidRDefault="00CF0FB4" w14:paraId="60F4F4DC" w14:textId="77777777">
      <w:pPr>
        <w:spacing w:line="256" w:lineRule="auto"/>
        <w:rPr>
          <w:rFonts w:eastAsia="Times New Roman" w:cstheme="minorHAnsi"/>
          <w:sz w:val="28"/>
          <w:szCs w:val="28"/>
        </w:rPr>
      </w:pPr>
    </w:p>
    <w:p w:rsidR="00CF0FB4" w:rsidP="00AF009A" w:rsidRDefault="00CF0FB4" w14:paraId="4E82D209" w14:textId="77777777">
      <w:pPr>
        <w:spacing w:line="256" w:lineRule="auto"/>
        <w:rPr>
          <w:rFonts w:eastAsia="Times New Roman" w:cstheme="minorHAnsi"/>
          <w:sz w:val="28"/>
          <w:szCs w:val="28"/>
        </w:rPr>
      </w:pPr>
    </w:p>
    <w:p w:rsidR="003B59C7" w:rsidP="3DE68EAE" w:rsidRDefault="003B59C7" w14:paraId="57F60C38" w14:textId="5C07F9A1">
      <w:pPr>
        <w:spacing w:line="256" w:lineRule="auto"/>
        <w:jc w:val="center"/>
        <w:rPr>
          <w:rFonts w:eastAsia="Times New Roman" w:cs="Calibri" w:cstheme="minorAscii"/>
          <w:b w:val="1"/>
          <w:bCs w:val="1"/>
          <w:color w:val="FF0000"/>
          <w:sz w:val="56"/>
          <w:szCs w:val="56"/>
        </w:rPr>
      </w:pPr>
      <w:r w:rsidRPr="3DE68EAE" w:rsidR="003B59C7">
        <w:rPr>
          <w:rFonts w:eastAsia="Times New Roman" w:cs="Calibri" w:cstheme="minorAscii"/>
          <w:sz w:val="28"/>
          <w:szCs w:val="28"/>
        </w:rPr>
        <w:t xml:space="preserve">  </w:t>
      </w:r>
      <w:r w:rsidRPr="3DE68EAE" w:rsidR="003B59C7">
        <w:rPr>
          <w:rFonts w:eastAsia="Times New Roman" w:cs="Calibri" w:cstheme="minorAscii"/>
          <w:b w:val="1"/>
          <w:bCs w:val="1"/>
          <w:color w:val="FF0000"/>
          <w:sz w:val="56"/>
          <w:szCs w:val="56"/>
        </w:rPr>
        <w:t>DATA</w:t>
      </w:r>
      <w:r w:rsidRPr="3DE68EAE" w:rsidR="003B59C7">
        <w:rPr>
          <w:rFonts w:eastAsia="Times New Roman" w:cs="Calibri" w:cstheme="minorAscii"/>
          <w:b w:val="1"/>
          <w:bCs w:val="1"/>
          <w:sz w:val="56"/>
          <w:szCs w:val="56"/>
        </w:rPr>
        <w:t xml:space="preserve"> </w:t>
      </w:r>
      <w:r w:rsidRPr="3DE68EAE" w:rsidR="003B59C7">
        <w:rPr>
          <w:rFonts w:eastAsia="Times New Roman" w:cs="Calibri" w:cstheme="minorAscii"/>
          <w:b w:val="1"/>
          <w:bCs w:val="1"/>
          <w:color w:val="FF0000"/>
          <w:sz w:val="56"/>
          <w:szCs w:val="56"/>
        </w:rPr>
        <w:t>PROTECTION (GDPR) &amp;</w:t>
      </w:r>
    </w:p>
    <w:p w:rsidR="003B59C7" w:rsidP="3DE68EAE" w:rsidRDefault="003B59C7" w14:paraId="0A78C8E3" w14:textId="5FFEC3D2">
      <w:pPr>
        <w:spacing w:line="256" w:lineRule="auto"/>
        <w:jc w:val="center"/>
        <w:rPr>
          <w:rFonts w:eastAsia="Times New Roman" w:cs="Calibri" w:cstheme="minorAscii"/>
          <w:b w:val="1"/>
          <w:bCs w:val="1"/>
          <w:color w:val="FF0000"/>
          <w:sz w:val="56"/>
          <w:szCs w:val="56"/>
        </w:rPr>
      </w:pPr>
      <w:r w:rsidRPr="3DE68EAE" w:rsidR="003B59C7">
        <w:rPr>
          <w:rFonts w:eastAsia="Times New Roman" w:cs="Calibri" w:cstheme="minorAscii"/>
          <w:b w:val="1"/>
          <w:bCs w:val="1"/>
          <w:color w:val="FF0000"/>
          <w:sz w:val="56"/>
          <w:szCs w:val="56"/>
        </w:rPr>
        <w:t xml:space="preserve"> </w:t>
      </w:r>
      <w:r w:rsidRPr="3DE68EAE" w:rsidR="003B59C7">
        <w:rPr>
          <w:rFonts w:eastAsia="Times New Roman" w:cs="Calibri" w:cstheme="minorAscii"/>
          <w:b w:val="1"/>
          <w:bCs w:val="1"/>
          <w:color w:val="FF0000"/>
          <w:sz w:val="56"/>
          <w:szCs w:val="56"/>
        </w:rPr>
        <w:t>CONFIDENTIALITY POLICY</w:t>
      </w:r>
      <w:r w:rsidRPr="3DE68EAE" w:rsidR="003B59C7">
        <w:rPr>
          <w:rFonts w:eastAsia="Times New Roman" w:cs="Calibri" w:cstheme="minorAscii"/>
          <w:b w:val="1"/>
          <w:bCs w:val="1"/>
          <w:color w:val="FF0000"/>
          <w:sz w:val="56"/>
          <w:szCs w:val="56"/>
        </w:rPr>
        <w:t xml:space="preserve"> </w:t>
      </w:r>
    </w:p>
    <w:p w:rsidRPr="003B59C7" w:rsidR="003B59C7" w:rsidP="003B59C7" w:rsidRDefault="003B59C7" w14:paraId="23B5762B" w14:textId="03AAE1CF">
      <w:pPr>
        <w:spacing w:line="256" w:lineRule="auto"/>
        <w:rPr>
          <w:rFonts w:eastAsia="Times New Roman" w:cstheme="minorHAnsi"/>
          <w:b/>
          <w:sz w:val="56"/>
          <w:szCs w:val="56"/>
        </w:rPr>
      </w:pPr>
      <w:r>
        <w:rPr>
          <w:rFonts w:eastAsia="Times New Roman" w:cstheme="minorHAnsi"/>
          <w:b/>
          <w:color w:val="FF0000"/>
          <w:sz w:val="56"/>
          <w:szCs w:val="56"/>
        </w:rPr>
        <w:t xml:space="preserve">          </w:t>
      </w:r>
      <w:r>
        <w:rPr>
          <w:rFonts w:eastAsia="Times New Roman" w:cstheme="minorHAnsi"/>
          <w:sz w:val="28"/>
          <w:szCs w:val="28"/>
        </w:rPr>
        <w:t xml:space="preserve">    </w:t>
      </w:r>
    </w:p>
    <w:tbl>
      <w:tblPr>
        <w:tblStyle w:val="TableGrid"/>
        <w:tblW w:w="0" w:type="auto"/>
        <w:jc w:val="center"/>
        <w:tblLook w:val="04A0" w:firstRow="1" w:lastRow="0" w:firstColumn="1" w:lastColumn="0" w:noHBand="0" w:noVBand="1"/>
      </w:tblPr>
      <w:tblGrid>
        <w:gridCol w:w="3261"/>
        <w:gridCol w:w="3402"/>
      </w:tblGrid>
      <w:tr w:rsidRPr="0035010E" w:rsidR="003B59C7" w:rsidTr="3DE68EAE" w14:paraId="57EA54FA" w14:textId="77777777">
        <w:trPr>
          <w:trHeight w:val="473"/>
        </w:trPr>
        <w:tc>
          <w:tcPr>
            <w:tcW w:w="3261" w:type="dxa"/>
            <w:tcBorders>
              <w:top w:val="single" w:color="auto" w:sz="4" w:space="0"/>
              <w:left w:val="single" w:color="auto" w:sz="4" w:space="0"/>
              <w:bottom w:val="single" w:color="auto" w:sz="4" w:space="0"/>
              <w:right w:val="single" w:color="auto" w:sz="4" w:space="0"/>
            </w:tcBorders>
            <w:tcMar/>
            <w:hideMark/>
          </w:tcPr>
          <w:p w:rsidRPr="0035010E" w:rsidR="003B59C7" w:rsidP="007A3339" w:rsidRDefault="003B59C7" w14:paraId="03830F51" w14:textId="77777777">
            <w:pPr>
              <w:spacing w:after="160" w:line="256" w:lineRule="auto"/>
              <w:rPr>
                <w:b/>
                <w:bCs/>
              </w:rPr>
            </w:pPr>
            <w:r w:rsidRPr="0035010E">
              <w:rPr>
                <w:b/>
                <w:bCs/>
              </w:rPr>
              <w:t>Reviewed on</w:t>
            </w:r>
          </w:p>
        </w:tc>
        <w:tc>
          <w:tcPr>
            <w:tcW w:w="3402" w:type="dxa"/>
            <w:tcBorders>
              <w:top w:val="single" w:color="auto" w:sz="4" w:space="0"/>
              <w:left w:val="single" w:color="auto" w:sz="4" w:space="0"/>
              <w:bottom w:val="single" w:color="auto" w:sz="4" w:space="0"/>
              <w:right w:val="single" w:color="auto" w:sz="4" w:space="0"/>
            </w:tcBorders>
            <w:tcMar/>
            <w:hideMark/>
          </w:tcPr>
          <w:p w:rsidRPr="0035010E" w:rsidR="003B59C7" w:rsidP="007A3339" w:rsidRDefault="003B59C7" w14:paraId="55EF49AD" w14:textId="77777777">
            <w:pPr>
              <w:spacing w:after="160" w:line="256" w:lineRule="auto"/>
              <w:rPr>
                <w:b/>
                <w:bCs/>
              </w:rPr>
            </w:pPr>
            <w:r w:rsidRPr="0035010E">
              <w:rPr>
                <w:b/>
                <w:bCs/>
              </w:rPr>
              <w:t>Approved by</w:t>
            </w:r>
          </w:p>
        </w:tc>
      </w:tr>
      <w:tr w:rsidRPr="0035010E" w:rsidR="003B59C7" w:rsidTr="3DE68EAE" w14:paraId="53E90F2E" w14:textId="77777777">
        <w:trPr>
          <w:trHeight w:val="622"/>
        </w:trPr>
        <w:tc>
          <w:tcPr>
            <w:tcW w:w="3261" w:type="dxa"/>
            <w:tcBorders>
              <w:top w:val="single" w:color="auto" w:sz="4" w:space="0"/>
              <w:left w:val="single" w:color="auto" w:sz="4" w:space="0"/>
              <w:bottom w:val="single" w:color="auto" w:sz="4" w:space="0"/>
              <w:right w:val="single" w:color="auto" w:sz="4" w:space="0"/>
            </w:tcBorders>
            <w:tcMar/>
            <w:hideMark/>
          </w:tcPr>
          <w:p w:rsidRPr="0035010E" w:rsidR="003B59C7" w:rsidP="007A3339" w:rsidRDefault="003B59C7" w14:paraId="53CAE092" w14:textId="77777777">
            <w:pPr>
              <w:spacing w:after="160" w:line="256" w:lineRule="auto"/>
            </w:pPr>
            <w:r w:rsidRPr="0035010E">
              <w:t>06.05.2021</w:t>
            </w:r>
          </w:p>
        </w:tc>
        <w:tc>
          <w:tcPr>
            <w:tcW w:w="3402" w:type="dxa"/>
            <w:tcBorders>
              <w:top w:val="single" w:color="auto" w:sz="4" w:space="0"/>
              <w:left w:val="single" w:color="auto" w:sz="4" w:space="0"/>
              <w:bottom w:val="single" w:color="auto" w:sz="4" w:space="0"/>
              <w:right w:val="single" w:color="auto" w:sz="4" w:space="0"/>
            </w:tcBorders>
            <w:tcMar/>
            <w:hideMark/>
          </w:tcPr>
          <w:p w:rsidRPr="0035010E" w:rsidR="003B59C7" w:rsidP="007A3339" w:rsidRDefault="003B59C7" w14:paraId="29163481" w14:textId="77777777">
            <w:pPr>
              <w:spacing w:after="160" w:line="256" w:lineRule="auto"/>
            </w:pPr>
            <w:r w:rsidRPr="0035010E">
              <w:t>N. Crump</w:t>
            </w:r>
          </w:p>
        </w:tc>
      </w:tr>
      <w:tr w:rsidRPr="0035010E" w:rsidR="003B59C7" w:rsidTr="3DE68EAE" w14:paraId="4FB07F96" w14:textId="77777777">
        <w:trPr>
          <w:trHeight w:val="473"/>
        </w:trPr>
        <w:tc>
          <w:tcPr>
            <w:tcW w:w="3261" w:type="dxa"/>
            <w:tcBorders>
              <w:top w:val="single" w:color="auto" w:sz="4" w:space="0"/>
              <w:left w:val="single" w:color="auto" w:sz="4" w:space="0"/>
              <w:bottom w:val="single" w:color="auto" w:sz="4" w:space="0"/>
              <w:right w:val="single" w:color="auto" w:sz="4" w:space="0"/>
            </w:tcBorders>
            <w:tcMar/>
          </w:tcPr>
          <w:p w:rsidRPr="0035010E" w:rsidR="003B59C7" w:rsidP="007A3339" w:rsidRDefault="003B59C7" w14:paraId="2EF83B24" w14:textId="77777777">
            <w:pPr>
              <w:spacing w:after="160" w:line="256" w:lineRule="auto"/>
              <w:rPr>
                <w:sz w:val="16"/>
                <w:szCs w:val="16"/>
              </w:rPr>
            </w:pPr>
          </w:p>
        </w:tc>
        <w:tc>
          <w:tcPr>
            <w:tcW w:w="3402" w:type="dxa"/>
            <w:tcBorders>
              <w:top w:val="single" w:color="auto" w:sz="4" w:space="0"/>
              <w:left w:val="single" w:color="auto" w:sz="4" w:space="0"/>
              <w:bottom w:val="single" w:color="auto" w:sz="4" w:space="0"/>
              <w:right w:val="single" w:color="auto" w:sz="4" w:space="0"/>
            </w:tcBorders>
            <w:tcMar/>
          </w:tcPr>
          <w:p w:rsidRPr="0035010E" w:rsidR="003B59C7" w:rsidP="007A3339" w:rsidRDefault="003B59C7" w14:paraId="0401AF58" w14:textId="77777777">
            <w:pPr>
              <w:spacing w:after="160" w:line="256" w:lineRule="auto"/>
              <w:rPr>
                <w:sz w:val="16"/>
                <w:szCs w:val="16"/>
              </w:rPr>
            </w:pPr>
          </w:p>
        </w:tc>
      </w:tr>
      <w:tr w:rsidRPr="0035010E" w:rsidR="003B59C7" w:rsidTr="3DE68EAE" w14:paraId="4B7CD490" w14:textId="77777777">
        <w:trPr>
          <w:trHeight w:val="473"/>
        </w:trPr>
        <w:tc>
          <w:tcPr>
            <w:tcW w:w="3261" w:type="dxa"/>
            <w:tcBorders>
              <w:top w:val="single" w:color="auto" w:sz="4" w:space="0"/>
              <w:left w:val="single" w:color="auto" w:sz="4" w:space="0"/>
              <w:bottom w:val="single" w:color="auto" w:sz="4" w:space="0"/>
              <w:right w:val="single" w:color="auto" w:sz="4" w:space="0"/>
            </w:tcBorders>
            <w:tcMar/>
          </w:tcPr>
          <w:p w:rsidRPr="0035010E" w:rsidR="003B59C7" w:rsidP="007A3339" w:rsidRDefault="003B59C7" w14:paraId="411B754F" w14:textId="77777777">
            <w:pPr>
              <w:spacing w:after="160" w:line="256" w:lineRule="auto"/>
              <w:rPr>
                <w:sz w:val="16"/>
                <w:szCs w:val="16"/>
              </w:rPr>
            </w:pPr>
          </w:p>
        </w:tc>
        <w:tc>
          <w:tcPr>
            <w:tcW w:w="3402" w:type="dxa"/>
            <w:tcBorders>
              <w:top w:val="single" w:color="auto" w:sz="4" w:space="0"/>
              <w:left w:val="single" w:color="auto" w:sz="4" w:space="0"/>
              <w:bottom w:val="single" w:color="auto" w:sz="4" w:space="0"/>
              <w:right w:val="single" w:color="auto" w:sz="4" w:space="0"/>
            </w:tcBorders>
            <w:tcMar/>
          </w:tcPr>
          <w:p w:rsidRPr="0035010E" w:rsidR="003B59C7" w:rsidP="007A3339" w:rsidRDefault="003B59C7" w14:paraId="55702D0B" w14:textId="77777777">
            <w:pPr>
              <w:spacing w:after="160" w:line="256" w:lineRule="auto"/>
              <w:rPr>
                <w:sz w:val="16"/>
                <w:szCs w:val="16"/>
              </w:rPr>
            </w:pPr>
          </w:p>
        </w:tc>
      </w:tr>
      <w:tr w:rsidRPr="0035010E" w:rsidR="003B59C7" w:rsidTr="3DE68EAE" w14:paraId="5D68CC38" w14:textId="77777777">
        <w:trPr>
          <w:trHeight w:val="473"/>
        </w:trPr>
        <w:tc>
          <w:tcPr>
            <w:tcW w:w="3261" w:type="dxa"/>
            <w:tcBorders>
              <w:top w:val="single" w:color="auto" w:sz="4" w:space="0"/>
              <w:left w:val="single" w:color="auto" w:sz="4" w:space="0"/>
              <w:bottom w:val="single" w:color="auto" w:sz="4" w:space="0"/>
              <w:right w:val="single" w:color="auto" w:sz="4" w:space="0"/>
            </w:tcBorders>
            <w:tcMar/>
          </w:tcPr>
          <w:p w:rsidRPr="0035010E" w:rsidR="003B59C7" w:rsidP="007A3339" w:rsidRDefault="003B59C7" w14:paraId="0EF382CA" w14:textId="77777777">
            <w:pPr>
              <w:spacing w:after="160" w:line="256" w:lineRule="auto"/>
              <w:rPr>
                <w:sz w:val="16"/>
                <w:szCs w:val="16"/>
              </w:rPr>
            </w:pPr>
          </w:p>
        </w:tc>
        <w:tc>
          <w:tcPr>
            <w:tcW w:w="3402" w:type="dxa"/>
            <w:tcBorders>
              <w:top w:val="single" w:color="auto" w:sz="4" w:space="0"/>
              <w:left w:val="single" w:color="auto" w:sz="4" w:space="0"/>
              <w:bottom w:val="single" w:color="auto" w:sz="4" w:space="0"/>
              <w:right w:val="single" w:color="auto" w:sz="4" w:space="0"/>
            </w:tcBorders>
            <w:tcMar/>
          </w:tcPr>
          <w:p w:rsidRPr="0035010E" w:rsidR="003B59C7" w:rsidP="007A3339" w:rsidRDefault="003B59C7" w14:paraId="2EED3721" w14:textId="77777777">
            <w:pPr>
              <w:spacing w:after="160" w:line="256" w:lineRule="auto"/>
              <w:rPr>
                <w:sz w:val="16"/>
                <w:szCs w:val="16"/>
              </w:rPr>
            </w:pPr>
          </w:p>
        </w:tc>
      </w:tr>
      <w:tr w:rsidRPr="0035010E" w:rsidR="003B59C7" w:rsidTr="3DE68EAE" w14:paraId="42C14C57" w14:textId="77777777">
        <w:trPr>
          <w:trHeight w:val="460"/>
        </w:trPr>
        <w:tc>
          <w:tcPr>
            <w:tcW w:w="3261" w:type="dxa"/>
            <w:tcBorders>
              <w:top w:val="single" w:color="auto" w:sz="4" w:space="0"/>
              <w:left w:val="single" w:color="auto" w:sz="4" w:space="0"/>
              <w:bottom w:val="single" w:color="auto" w:sz="4" w:space="0"/>
              <w:right w:val="single" w:color="auto" w:sz="4" w:space="0"/>
            </w:tcBorders>
            <w:tcMar/>
          </w:tcPr>
          <w:p w:rsidRPr="0035010E" w:rsidR="003B59C7" w:rsidP="007A3339" w:rsidRDefault="003B59C7" w14:paraId="186F7B61" w14:textId="77777777">
            <w:pPr>
              <w:spacing w:after="160" w:line="256" w:lineRule="auto"/>
              <w:rPr>
                <w:sz w:val="16"/>
                <w:szCs w:val="16"/>
              </w:rPr>
            </w:pPr>
          </w:p>
        </w:tc>
        <w:tc>
          <w:tcPr>
            <w:tcW w:w="3402" w:type="dxa"/>
            <w:tcBorders>
              <w:top w:val="single" w:color="auto" w:sz="4" w:space="0"/>
              <w:left w:val="single" w:color="auto" w:sz="4" w:space="0"/>
              <w:bottom w:val="single" w:color="auto" w:sz="4" w:space="0"/>
              <w:right w:val="single" w:color="auto" w:sz="4" w:space="0"/>
            </w:tcBorders>
            <w:tcMar/>
          </w:tcPr>
          <w:p w:rsidRPr="0035010E" w:rsidR="003B59C7" w:rsidP="007A3339" w:rsidRDefault="003B59C7" w14:paraId="07DCF575" w14:textId="77777777">
            <w:pPr>
              <w:spacing w:after="160" w:line="256" w:lineRule="auto"/>
              <w:rPr>
                <w:sz w:val="16"/>
                <w:szCs w:val="16"/>
              </w:rPr>
            </w:pPr>
          </w:p>
        </w:tc>
      </w:tr>
    </w:tbl>
    <w:p w:rsidR="003B59C7" w:rsidP="00CF0FB4" w:rsidRDefault="003B59C7" w14:paraId="0AE786BD" w14:textId="77777777">
      <w:pPr>
        <w:spacing w:line="256" w:lineRule="auto"/>
        <w:rPr>
          <w:rFonts w:eastAsia="Times New Roman" w:cstheme="minorHAnsi"/>
          <w:b/>
          <w:bCs/>
          <w:color w:val="555555"/>
          <w:sz w:val="24"/>
          <w:szCs w:val="24"/>
          <w:u w:val="single"/>
          <w:lang w:val="en" w:eastAsia="en-GB"/>
        </w:rPr>
      </w:pPr>
    </w:p>
    <w:p w:rsidR="3DE68EAE" w:rsidP="3DE68EAE" w:rsidRDefault="3DE68EAE" w14:paraId="041A45C2" w14:textId="28367632">
      <w:pPr>
        <w:spacing w:line="256" w:lineRule="auto"/>
        <w:rPr>
          <w:rFonts w:eastAsia="Times New Roman" w:cs="Calibri" w:cstheme="minorAscii"/>
          <w:b w:val="1"/>
          <w:bCs w:val="1"/>
          <w:color w:val="555555"/>
          <w:sz w:val="24"/>
          <w:szCs w:val="24"/>
          <w:u w:val="single"/>
          <w:lang w:val="en" w:eastAsia="en-GB"/>
        </w:rPr>
      </w:pPr>
    </w:p>
    <w:p w:rsidR="3DE68EAE" w:rsidP="3DE68EAE" w:rsidRDefault="3DE68EAE" w14:paraId="37D46E9A" w14:textId="24E2BBEF">
      <w:pPr>
        <w:spacing w:line="256" w:lineRule="auto"/>
        <w:rPr>
          <w:rFonts w:eastAsia="Times New Roman" w:cs="Calibri" w:cstheme="minorAscii"/>
          <w:b w:val="1"/>
          <w:bCs w:val="1"/>
          <w:color w:val="555555"/>
          <w:sz w:val="24"/>
          <w:szCs w:val="24"/>
          <w:u w:val="single"/>
          <w:lang w:val="en" w:eastAsia="en-GB"/>
        </w:rPr>
      </w:pPr>
    </w:p>
    <w:p w:rsidR="3DE68EAE" w:rsidP="3DE68EAE" w:rsidRDefault="3DE68EAE" w14:paraId="1BA36F24" w14:textId="2A19978E">
      <w:pPr>
        <w:spacing w:line="256" w:lineRule="auto"/>
        <w:rPr>
          <w:rFonts w:eastAsia="Times New Roman" w:cs="Calibri" w:cstheme="minorAscii"/>
          <w:b w:val="1"/>
          <w:bCs w:val="1"/>
          <w:color w:val="555555"/>
          <w:sz w:val="24"/>
          <w:szCs w:val="24"/>
          <w:u w:val="single"/>
          <w:lang w:val="en" w:eastAsia="en-GB"/>
        </w:rPr>
      </w:pPr>
    </w:p>
    <w:p w:rsidR="3DE68EAE" w:rsidP="3DE68EAE" w:rsidRDefault="3DE68EAE" w14:paraId="40164FAA" w14:textId="1A60D96F">
      <w:pPr>
        <w:spacing w:line="256" w:lineRule="auto"/>
        <w:rPr>
          <w:rFonts w:eastAsia="Times New Roman" w:cs="Calibri" w:cstheme="minorAscii"/>
          <w:b w:val="1"/>
          <w:bCs w:val="1"/>
          <w:color w:val="555555"/>
          <w:sz w:val="24"/>
          <w:szCs w:val="24"/>
          <w:u w:val="single"/>
          <w:lang w:val="en" w:eastAsia="en-GB"/>
        </w:rPr>
      </w:pPr>
    </w:p>
    <w:p w:rsidR="3DE68EAE" w:rsidP="3DE68EAE" w:rsidRDefault="3DE68EAE" w14:paraId="392F1E6C" w14:textId="313B200D">
      <w:pPr>
        <w:spacing w:line="256" w:lineRule="auto"/>
        <w:rPr>
          <w:rFonts w:eastAsia="Times New Roman" w:cs="Calibri" w:cstheme="minorAscii"/>
          <w:b w:val="1"/>
          <w:bCs w:val="1"/>
          <w:color w:val="555555"/>
          <w:sz w:val="24"/>
          <w:szCs w:val="24"/>
          <w:u w:val="single"/>
          <w:lang w:val="en" w:eastAsia="en-GB"/>
        </w:rPr>
      </w:pPr>
    </w:p>
    <w:p w:rsidR="3DE68EAE" w:rsidP="3DE68EAE" w:rsidRDefault="3DE68EAE" w14:paraId="62467CA3" w14:textId="75BC85D8">
      <w:pPr>
        <w:spacing w:line="256" w:lineRule="auto"/>
        <w:rPr>
          <w:rFonts w:eastAsia="Times New Roman" w:cs="Calibri" w:cstheme="minorAscii"/>
          <w:b w:val="1"/>
          <w:bCs w:val="1"/>
          <w:color w:val="555555"/>
          <w:sz w:val="24"/>
          <w:szCs w:val="24"/>
          <w:u w:val="single"/>
          <w:lang w:val="en" w:eastAsia="en-GB"/>
        </w:rPr>
      </w:pPr>
    </w:p>
    <w:p w:rsidRPr="00CF0FB4" w:rsidR="002245D7" w:rsidP="00CF0FB4" w:rsidRDefault="002245D7" w14:paraId="301AE701" w14:textId="1162807A">
      <w:pPr>
        <w:spacing w:line="256" w:lineRule="auto"/>
        <w:rPr>
          <w:sz w:val="28"/>
          <w:szCs w:val="28"/>
        </w:rPr>
      </w:pPr>
      <w:r w:rsidRPr="00CF0FB4">
        <w:rPr>
          <w:rFonts w:eastAsia="Times New Roman" w:cstheme="minorHAnsi"/>
          <w:b/>
          <w:bCs/>
          <w:color w:val="555555"/>
          <w:sz w:val="24"/>
          <w:szCs w:val="24"/>
          <w:u w:val="single"/>
          <w:lang w:val="en" w:eastAsia="en-GB"/>
        </w:rPr>
        <w:t>General Data Protection Regulations (GDPR) Policy</w:t>
      </w:r>
    </w:p>
    <w:p w:rsidRPr="00CF0FB4" w:rsidR="002245D7" w:rsidP="002245D7" w:rsidRDefault="002245D7" w14:paraId="131CEB5B" w14:textId="286091D4">
      <w:p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The General Data Protection Regulation (</w:t>
      </w:r>
      <w:proofErr w:type="gramStart"/>
      <w:r w:rsidRPr="00CF0FB4">
        <w:rPr>
          <w:rFonts w:eastAsia="Times New Roman" w:cstheme="minorHAnsi"/>
          <w:color w:val="555555"/>
          <w:sz w:val="24"/>
          <w:szCs w:val="24"/>
          <w:lang w:val="en" w:eastAsia="en-GB"/>
        </w:rPr>
        <w:t xml:space="preserve">GDPR) </w:t>
      </w:r>
      <w:r w:rsidR="00CF0FB4">
        <w:rPr>
          <w:rFonts w:eastAsia="Times New Roman" w:cstheme="minorHAnsi"/>
          <w:color w:val="555555"/>
          <w:sz w:val="24"/>
          <w:szCs w:val="24"/>
          <w:lang w:val="en" w:eastAsia="en-GB"/>
        </w:rPr>
        <w:t xml:space="preserve"> came</w:t>
      </w:r>
      <w:proofErr w:type="gramEnd"/>
      <w:r w:rsidR="00CF0FB4">
        <w:rPr>
          <w:rFonts w:eastAsia="Times New Roman" w:cstheme="minorHAnsi"/>
          <w:color w:val="555555"/>
          <w:sz w:val="24"/>
          <w:szCs w:val="24"/>
          <w:lang w:val="en" w:eastAsia="en-GB"/>
        </w:rPr>
        <w:t xml:space="preserve"> into</w:t>
      </w:r>
      <w:r w:rsidRPr="00CF0FB4">
        <w:rPr>
          <w:rFonts w:eastAsia="Times New Roman" w:cstheme="minorHAnsi"/>
          <w:color w:val="555555"/>
          <w:sz w:val="24"/>
          <w:szCs w:val="24"/>
          <w:lang w:val="en" w:eastAsia="en-GB"/>
        </w:rPr>
        <w:t xml:space="preserve"> effect on 25th May 2018 replacing the Data Protection Act 1998. It will give individuals greater control over their own personal data. As a nursery it is necessary for us to collect personal information about the children who attend as well as staff and parents/</w:t>
      </w:r>
      <w:proofErr w:type="spellStart"/>
      <w:r w:rsidRPr="00CF0FB4">
        <w:rPr>
          <w:rFonts w:eastAsia="Times New Roman" w:cstheme="minorHAnsi"/>
          <w:color w:val="555555"/>
          <w:sz w:val="24"/>
          <w:szCs w:val="24"/>
          <w:lang w:val="en" w:eastAsia="en-GB"/>
        </w:rPr>
        <w:t>carers</w:t>
      </w:r>
      <w:proofErr w:type="spellEnd"/>
      <w:r w:rsidRPr="00CF0FB4">
        <w:rPr>
          <w:rFonts w:eastAsia="Times New Roman" w:cstheme="minorHAnsi"/>
          <w:color w:val="555555"/>
          <w:sz w:val="24"/>
          <w:szCs w:val="24"/>
          <w:lang w:val="en" w:eastAsia="en-GB"/>
        </w:rPr>
        <w:t>.</w:t>
      </w:r>
      <w:r w:rsidR="00DB1E57">
        <w:rPr>
          <w:rFonts w:eastAsia="Times New Roman" w:cstheme="minorHAnsi"/>
          <w:color w:val="555555"/>
          <w:sz w:val="24"/>
          <w:szCs w:val="24"/>
          <w:lang w:val="en" w:eastAsia="en-GB"/>
        </w:rPr>
        <w:t xml:space="preserve"> Although these regulations were put in place before Britain left the EU they still apply </w:t>
      </w:r>
      <w:r w:rsidR="00A054BE">
        <w:rPr>
          <w:rFonts w:eastAsia="Times New Roman" w:cstheme="minorHAnsi"/>
          <w:color w:val="555555"/>
          <w:sz w:val="24"/>
          <w:szCs w:val="24"/>
          <w:lang w:val="en" w:eastAsia="en-GB"/>
        </w:rPr>
        <w:t>as the UK’s implementation of the GPDR.</w:t>
      </w:r>
    </w:p>
    <w:p w:rsidRPr="00CF0FB4" w:rsidR="002245D7" w:rsidP="002245D7" w:rsidRDefault="002245D7" w14:paraId="577DBB4D" w14:textId="03BF75AA">
      <w:p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 xml:space="preserve">Charters </w:t>
      </w:r>
      <w:proofErr w:type="spellStart"/>
      <w:r w:rsidRPr="00CF0FB4">
        <w:rPr>
          <w:rFonts w:eastAsia="Times New Roman" w:cstheme="minorHAnsi"/>
          <w:color w:val="555555"/>
          <w:sz w:val="24"/>
          <w:szCs w:val="24"/>
          <w:lang w:val="en" w:eastAsia="en-GB"/>
        </w:rPr>
        <w:t>Ancaster</w:t>
      </w:r>
      <w:proofErr w:type="spellEnd"/>
      <w:r w:rsidRPr="00CF0FB4">
        <w:rPr>
          <w:rFonts w:eastAsia="Times New Roman" w:cstheme="minorHAnsi"/>
          <w:color w:val="555555"/>
          <w:sz w:val="24"/>
          <w:szCs w:val="24"/>
          <w:lang w:val="en" w:eastAsia="en-GB"/>
        </w:rPr>
        <w:t xml:space="preserve"> Nursery and Forest school is registered with </w:t>
      </w:r>
      <w:r w:rsidRPr="00A054BE">
        <w:rPr>
          <w:rFonts w:eastAsia="Times New Roman" w:cstheme="minorHAnsi"/>
          <w:color w:val="555555"/>
          <w:sz w:val="24"/>
          <w:szCs w:val="24"/>
          <w:lang w:val="en" w:eastAsia="en-GB"/>
        </w:rPr>
        <w:t>the Information Commissions Office, ICO, under registration reference: Z2390392 and has been registered since 23rd September 2010 the certificate can be viewed on the parent’s display.</w:t>
      </w:r>
    </w:p>
    <w:p w:rsidRPr="00CF0FB4" w:rsidR="002245D7" w:rsidP="002245D7" w:rsidRDefault="002245D7" w14:paraId="0D87707D" w14:textId="77777777">
      <w:p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GDPR principle</w:t>
      </w:r>
    </w:p>
    <w:p w:rsidRPr="00CF0FB4" w:rsidR="002245D7" w:rsidP="002245D7" w:rsidRDefault="002245D7" w14:paraId="1FF31406" w14:textId="77777777">
      <w:p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GDPR condenses the Data Protection Principles into 8 areas, which are referred to as the Privacy Principles. They are:</w:t>
      </w:r>
    </w:p>
    <w:p w:rsidRPr="00CF0FB4" w:rsidR="002245D7" w:rsidP="002245D7" w:rsidRDefault="002245D7" w14:paraId="4B53EEE3" w14:textId="77777777">
      <w:p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1. You must have a lawful reason for collecting personal data and must do it in a fair and transparent way.</w:t>
      </w:r>
    </w:p>
    <w:p w:rsidRPr="00CF0FB4" w:rsidR="002245D7" w:rsidP="002245D7" w:rsidRDefault="002245D7" w14:paraId="6E0069F5" w14:textId="77777777">
      <w:p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2. You must only use the data for the reason it is initially obtained.</w:t>
      </w:r>
    </w:p>
    <w:p w:rsidRPr="00CF0FB4" w:rsidR="002245D7" w:rsidP="002245D7" w:rsidRDefault="002245D7" w14:paraId="20EDC0A3" w14:textId="77777777">
      <w:p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3. You must not collect any more data than is necessary.</w:t>
      </w:r>
    </w:p>
    <w:p w:rsidRPr="00CF0FB4" w:rsidR="002245D7" w:rsidP="002245D7" w:rsidRDefault="002245D7" w14:paraId="5C03DE97" w14:textId="77777777">
      <w:p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4. It must be accurate and there must be mechanisms in place to keep it up to date.</w:t>
      </w:r>
    </w:p>
    <w:p w:rsidRPr="00CF0FB4" w:rsidR="002245D7" w:rsidP="002245D7" w:rsidRDefault="002245D7" w14:paraId="1B7F3B99" w14:textId="77777777">
      <w:p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5. You cannot keep it any longer than needed.</w:t>
      </w:r>
    </w:p>
    <w:p w:rsidRPr="00CF0FB4" w:rsidR="002245D7" w:rsidP="002245D7" w:rsidRDefault="002245D7" w14:paraId="7B1E0FE8" w14:textId="77777777">
      <w:p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6. You must protect the personal data.</w:t>
      </w:r>
    </w:p>
    <w:p w:rsidRPr="00CF0FB4" w:rsidR="002245D7" w:rsidP="002245D7" w:rsidRDefault="002245D7" w14:paraId="4B552161" w14:textId="77777777">
      <w:p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 xml:space="preserve">7. You must have appropriate measures against </w:t>
      </w:r>
      <w:proofErr w:type="spellStart"/>
      <w:r w:rsidRPr="00CF0FB4">
        <w:rPr>
          <w:rFonts w:eastAsia="Times New Roman" w:cstheme="minorHAnsi"/>
          <w:color w:val="555555"/>
          <w:sz w:val="24"/>
          <w:szCs w:val="24"/>
          <w:lang w:val="en" w:eastAsia="en-GB"/>
        </w:rPr>
        <w:t>unauthorised</w:t>
      </w:r>
      <w:proofErr w:type="spellEnd"/>
      <w:r w:rsidRPr="00CF0FB4">
        <w:rPr>
          <w:rFonts w:eastAsia="Times New Roman" w:cstheme="minorHAnsi"/>
          <w:color w:val="555555"/>
          <w:sz w:val="24"/>
          <w:szCs w:val="24"/>
          <w:lang w:val="en" w:eastAsia="en-GB"/>
        </w:rPr>
        <w:t xml:space="preserve"> or unlawful processing or personal data and against accidental loss or destruction/damage to personal Data.</w:t>
      </w:r>
    </w:p>
    <w:p w:rsidRPr="00CF0FB4" w:rsidR="002245D7" w:rsidP="002245D7" w:rsidRDefault="002245D7" w14:paraId="1BEE67DF" w14:textId="77777777">
      <w:p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lastRenderedPageBreak/>
        <w:t>8. Personal Data shall not be transferred to any outside agency or country within the EU that does not comply with the new General data protection regulations.</w:t>
      </w:r>
    </w:p>
    <w:p w:rsidRPr="00CF0FB4" w:rsidR="002245D7" w:rsidP="002245D7" w:rsidRDefault="002245D7" w14:paraId="2413A37D" w14:textId="77777777">
      <w:p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The GDPR provides the following rights for individuals:</w:t>
      </w:r>
    </w:p>
    <w:p w:rsidRPr="00CF0FB4" w:rsidR="002245D7" w:rsidP="00166A70" w:rsidRDefault="002245D7" w14:paraId="2073C535" w14:textId="65A47FB9">
      <w:pPr>
        <w:pStyle w:val="ListParagraph"/>
        <w:numPr>
          <w:ilvl w:val="0"/>
          <w:numId w:val="15"/>
        </w:num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The right to be informed.</w:t>
      </w:r>
    </w:p>
    <w:p w:rsidRPr="00CF0FB4" w:rsidR="002245D7" w:rsidP="00166A70" w:rsidRDefault="002245D7" w14:paraId="14615115" w14:textId="7E91C10A">
      <w:pPr>
        <w:pStyle w:val="ListParagraph"/>
        <w:numPr>
          <w:ilvl w:val="0"/>
          <w:numId w:val="15"/>
        </w:num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The right of access.</w:t>
      </w:r>
    </w:p>
    <w:p w:rsidRPr="00CF0FB4" w:rsidR="002245D7" w:rsidP="00166A70" w:rsidRDefault="002245D7" w14:paraId="74704966" w14:textId="2FA31521">
      <w:pPr>
        <w:pStyle w:val="ListParagraph"/>
        <w:numPr>
          <w:ilvl w:val="0"/>
          <w:numId w:val="15"/>
        </w:num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The right to rectification.</w:t>
      </w:r>
    </w:p>
    <w:p w:rsidRPr="00CF0FB4" w:rsidR="002245D7" w:rsidP="00166A70" w:rsidRDefault="002245D7" w14:paraId="12BCC5CB" w14:textId="17682087">
      <w:pPr>
        <w:pStyle w:val="ListParagraph"/>
        <w:numPr>
          <w:ilvl w:val="0"/>
          <w:numId w:val="15"/>
        </w:num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The right to erase.</w:t>
      </w:r>
    </w:p>
    <w:p w:rsidRPr="00CF0FB4" w:rsidR="002245D7" w:rsidP="00166A70" w:rsidRDefault="002245D7" w14:paraId="6EFCBA69" w14:textId="69C93ACC">
      <w:pPr>
        <w:pStyle w:val="ListParagraph"/>
        <w:numPr>
          <w:ilvl w:val="0"/>
          <w:numId w:val="15"/>
        </w:num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The right to restrict processing.</w:t>
      </w:r>
    </w:p>
    <w:p w:rsidRPr="00CF0FB4" w:rsidR="002245D7" w:rsidP="00166A70" w:rsidRDefault="002245D7" w14:paraId="70883ACA" w14:textId="7A761C99">
      <w:pPr>
        <w:pStyle w:val="ListParagraph"/>
        <w:numPr>
          <w:ilvl w:val="0"/>
          <w:numId w:val="15"/>
        </w:num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The right to data portability.</w:t>
      </w:r>
    </w:p>
    <w:p w:rsidRPr="00CF0FB4" w:rsidR="002245D7" w:rsidP="00166A70" w:rsidRDefault="002245D7" w14:paraId="35443FE9" w14:textId="23AD4105">
      <w:pPr>
        <w:pStyle w:val="ListParagraph"/>
        <w:numPr>
          <w:ilvl w:val="0"/>
          <w:numId w:val="15"/>
        </w:num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The right to object.</w:t>
      </w:r>
    </w:p>
    <w:p w:rsidRPr="00CF0FB4" w:rsidR="002245D7" w:rsidP="00166A70" w:rsidRDefault="002245D7" w14:paraId="1654901C" w14:textId="7BD98968">
      <w:pPr>
        <w:pStyle w:val="ListParagraph"/>
        <w:numPr>
          <w:ilvl w:val="0"/>
          <w:numId w:val="15"/>
        </w:num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Rights in relation to automated decision-making and profiling.</w:t>
      </w:r>
    </w:p>
    <w:p w:rsidRPr="00541172" w:rsidR="002245D7" w:rsidP="3DE68EAE" w:rsidRDefault="002245D7" w14:paraId="45293A12" w14:textId="44C503DE">
      <w:pPr>
        <w:shd w:val="clear" w:color="auto" w:fill="FFFFFF" w:themeFill="background1"/>
        <w:spacing w:before="100" w:beforeAutospacing="on" w:after="100" w:afterAutospacing="on" w:line="408" w:lineRule="atLeast"/>
        <w:rPr>
          <w:rFonts w:eastAsia="Times New Roman" w:cs="Calibri" w:cstheme="minorAscii"/>
          <w:color w:val="FF0000"/>
          <w:sz w:val="24"/>
          <w:szCs w:val="24"/>
          <w:highlight w:val="cyan"/>
          <w:lang w:val="en" w:eastAsia="en-GB"/>
        </w:rPr>
      </w:pPr>
      <w:r w:rsidRPr="3DE68EAE" w:rsidR="002245D7">
        <w:rPr>
          <w:rFonts w:eastAsia="Times New Roman" w:cs="Calibri" w:cstheme="minorAscii"/>
          <w:color w:val="555555"/>
          <w:sz w:val="24"/>
          <w:szCs w:val="24"/>
          <w:lang w:val="en" w:eastAsia="en-GB"/>
        </w:rPr>
        <w:t>There are two main roles under the GDPR; the data controller and the data processor. As a childcare provider, we are the data controller. The data is our data that we have collected about the children and their fa</w:t>
      </w:r>
      <w:r w:rsidRPr="3DE68EAE" w:rsidR="002245D7">
        <w:rPr>
          <w:rFonts w:eastAsia="Times New Roman" w:cs="Calibri" w:cstheme="minorAscii"/>
          <w:color w:val="555555"/>
          <w:sz w:val="24"/>
          <w:szCs w:val="24"/>
          <w:lang w:val="en" w:eastAsia="en-GB"/>
        </w:rPr>
        <w:t>milies</w:t>
      </w:r>
      <w:r w:rsidRPr="3DE68EAE" w:rsidR="002245D7">
        <w:rPr>
          <w:rFonts w:eastAsia="Times New Roman" w:cs="Calibri" w:cstheme="minorAscii"/>
          <w:color w:val="555555"/>
          <w:sz w:val="24"/>
          <w:szCs w:val="24"/>
          <w:lang w:val="en" w:eastAsia="en-GB"/>
        </w:rPr>
        <w:t>. We have contracts with other companies to process data, which makes them the data processor. The two roles have some differences but the principles of GDPR apply to both. We have a responsibility to ensure that other companies we work with are also GDPR compliant.</w:t>
      </w:r>
    </w:p>
    <w:p w:rsidR="3DE68EAE" w:rsidP="3DE68EAE" w:rsidRDefault="3DE68EAE" w14:paraId="2274017C" w14:textId="057C92A7">
      <w:pPr>
        <w:pStyle w:val="Normal"/>
        <w:shd w:val="clear" w:color="auto" w:fill="FFFFFF" w:themeFill="background1"/>
        <w:spacing w:beforeAutospacing="on" w:afterAutospacing="on" w:line="408" w:lineRule="atLeast"/>
        <w:rPr>
          <w:rFonts w:eastAsia="Times New Roman" w:cs="Calibri" w:cstheme="minorAscii"/>
          <w:color w:val="555555"/>
          <w:sz w:val="24"/>
          <w:szCs w:val="24"/>
          <w:highlight w:val="cyan"/>
          <w:lang w:val="en" w:eastAsia="en-GB"/>
        </w:rPr>
      </w:pPr>
    </w:p>
    <w:p w:rsidRPr="00CF0FB4" w:rsidR="002245D7" w:rsidP="002245D7" w:rsidRDefault="002245D7" w14:paraId="59A58B58" w14:textId="10EB77FD">
      <w:pPr>
        <w:shd w:val="clear" w:color="auto" w:fill="FFFFFF"/>
        <w:spacing w:before="100" w:beforeAutospacing="1" w:after="100" w:afterAutospacing="1" w:line="408" w:lineRule="atLeast"/>
        <w:rPr>
          <w:rFonts w:eastAsia="Times New Roman" w:cstheme="minorHAnsi"/>
          <w:b/>
          <w:bCs/>
          <w:color w:val="555555"/>
          <w:sz w:val="24"/>
          <w:szCs w:val="24"/>
          <w:u w:val="single"/>
          <w:lang w:val="en" w:eastAsia="en-GB"/>
        </w:rPr>
      </w:pPr>
      <w:r w:rsidRPr="00CF0FB4">
        <w:rPr>
          <w:rFonts w:eastAsia="Times New Roman" w:cstheme="minorHAnsi"/>
          <w:b/>
          <w:bCs/>
          <w:color w:val="555555"/>
          <w:sz w:val="24"/>
          <w:szCs w:val="24"/>
          <w:u w:val="single"/>
          <w:lang w:val="en" w:eastAsia="en-GB"/>
        </w:rPr>
        <w:t>Lawful basis for processing personal data</w:t>
      </w:r>
      <w:r w:rsidR="00541172">
        <w:rPr>
          <w:rFonts w:eastAsia="Times New Roman" w:cstheme="minorHAnsi"/>
          <w:b/>
          <w:bCs/>
          <w:color w:val="555555"/>
          <w:sz w:val="24"/>
          <w:szCs w:val="24"/>
          <w:u w:val="single"/>
          <w:lang w:val="en" w:eastAsia="en-GB"/>
        </w:rPr>
        <w:t xml:space="preserve">  </w:t>
      </w:r>
    </w:p>
    <w:p w:rsidRPr="00CF0FB4" w:rsidR="002245D7" w:rsidP="002245D7" w:rsidRDefault="002245D7" w14:paraId="3EDFA1C2" w14:textId="77777777">
      <w:p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 xml:space="preserve">We must have a lawful basis for processing all personal data within our </w:t>
      </w:r>
      <w:proofErr w:type="spellStart"/>
      <w:r w:rsidRPr="00CF0FB4">
        <w:rPr>
          <w:rFonts w:eastAsia="Times New Roman" w:cstheme="minorHAnsi"/>
          <w:color w:val="555555"/>
          <w:sz w:val="24"/>
          <w:szCs w:val="24"/>
          <w:lang w:val="en" w:eastAsia="en-GB"/>
        </w:rPr>
        <w:t>organisation</w:t>
      </w:r>
      <w:proofErr w:type="spellEnd"/>
      <w:r w:rsidRPr="00CF0FB4">
        <w:rPr>
          <w:rFonts w:eastAsia="Times New Roman" w:cstheme="minorHAnsi"/>
          <w:color w:val="555555"/>
          <w:sz w:val="24"/>
          <w:szCs w:val="24"/>
          <w:lang w:val="en" w:eastAsia="en-GB"/>
        </w:rPr>
        <w:t xml:space="preserve"> and this is recorded on our Information audit for all the different information we collect. The six reasons as follows:</w:t>
      </w:r>
    </w:p>
    <w:p w:rsidRPr="00CF0FB4" w:rsidR="002245D7" w:rsidP="002245D7" w:rsidRDefault="002245D7" w14:paraId="244D73CF" w14:textId="77777777">
      <w:p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(a) Consent: the individual has given clear consent for you to process their personal data for a specific purpose.</w:t>
      </w:r>
    </w:p>
    <w:p w:rsidRPr="00CF0FB4" w:rsidR="002245D7" w:rsidP="002245D7" w:rsidRDefault="002245D7" w14:paraId="4A6087FE" w14:textId="3B0A8984">
      <w:p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 xml:space="preserve">(b) Contract: the processing is necessary for a contract you have with the individual, or because they have asked you to take specific steps before </w:t>
      </w:r>
      <w:r w:rsidRPr="00CF0FB4" w:rsidR="008631EE">
        <w:rPr>
          <w:rFonts w:eastAsia="Times New Roman" w:cstheme="minorHAnsi"/>
          <w:color w:val="555555"/>
          <w:sz w:val="24"/>
          <w:szCs w:val="24"/>
          <w:lang w:val="en" w:eastAsia="en-GB"/>
        </w:rPr>
        <w:t>entering</w:t>
      </w:r>
      <w:r w:rsidRPr="00CF0FB4">
        <w:rPr>
          <w:rFonts w:eastAsia="Times New Roman" w:cstheme="minorHAnsi"/>
          <w:color w:val="555555"/>
          <w:sz w:val="24"/>
          <w:szCs w:val="24"/>
          <w:lang w:val="en" w:eastAsia="en-GB"/>
        </w:rPr>
        <w:t xml:space="preserve"> a contract.</w:t>
      </w:r>
    </w:p>
    <w:p w:rsidRPr="00CF0FB4" w:rsidR="002245D7" w:rsidP="002245D7" w:rsidRDefault="002245D7" w14:paraId="744DF329" w14:textId="77777777">
      <w:p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lastRenderedPageBreak/>
        <w:t>(c) Legal obligation: the processing is necessary for you to comply with the law (not including contractual obligations).</w:t>
      </w:r>
    </w:p>
    <w:p w:rsidRPr="00CF0FB4" w:rsidR="002245D7" w:rsidP="002245D7" w:rsidRDefault="002245D7" w14:paraId="6D766E91" w14:textId="77777777">
      <w:p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(d) Vital interests: the processing is necessary to protect someone’s life.</w:t>
      </w:r>
    </w:p>
    <w:p w:rsidRPr="00CF0FB4" w:rsidR="002245D7" w:rsidP="002245D7" w:rsidRDefault="002245D7" w14:paraId="737CA87C" w14:textId="77777777">
      <w:p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(e) Public task: the processing is necessary for you to perform a task in the public interest or for your official functions, and the task or function has a clear basis in law.</w:t>
      </w:r>
    </w:p>
    <w:p w:rsidRPr="00CF0FB4" w:rsidR="002245D7" w:rsidP="002245D7" w:rsidRDefault="002245D7" w14:paraId="105887F9" w14:textId="77777777">
      <w:p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(f) Legitimate interests: the processing is necessary for your legitimate interests or the legitimate interests of a third party unless there is a good reason to protect the individual’s personal data which overrides those legitimate interests.</w:t>
      </w:r>
    </w:p>
    <w:p w:rsidRPr="00CF0FB4" w:rsidR="002245D7" w:rsidP="002245D7" w:rsidRDefault="002245D7" w14:paraId="2F6516BA" w14:textId="77777777">
      <w:p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For the majority of data we collect, the lawful basis for doing so falls under the category of ‘legal obligation’ such as names, date of birth and addresses as we have a legal requirement to obtain this data as part of the Statutory Framework for the Early Years Foundation Stage.</w:t>
      </w:r>
    </w:p>
    <w:p w:rsidRPr="00CF0FB4" w:rsidR="002245D7" w:rsidP="002245D7" w:rsidRDefault="002245D7" w14:paraId="5425AB0C" w14:textId="77777777">
      <w:p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Some data we collect, for example, photographs, requires parents to give consent for us to do so. Where this is the case, parents will be required to sign a consent form to ‘opt in’ and are made aware that they have the right to withdraw their consent at any time.</w:t>
      </w:r>
    </w:p>
    <w:p w:rsidRPr="00CF0FB4" w:rsidR="002245D7" w:rsidP="002245D7" w:rsidRDefault="002245D7" w14:paraId="441FBE28" w14:textId="77777777">
      <w:p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We may also be required to collect data as part of parent’s contract with the setting or local authority, for example, for us to claim government funding.</w:t>
      </w:r>
    </w:p>
    <w:p w:rsidRPr="00CF0FB4" w:rsidR="002245D7" w:rsidP="002245D7" w:rsidRDefault="002245D7" w14:paraId="10CED35C" w14:textId="77777777">
      <w:pPr>
        <w:shd w:val="clear" w:color="auto" w:fill="FFFFFF"/>
        <w:spacing w:before="100" w:beforeAutospacing="1" w:after="100" w:afterAutospacing="1" w:line="408" w:lineRule="atLeast"/>
        <w:rPr>
          <w:rFonts w:eastAsia="Times New Roman" w:cstheme="minorHAnsi"/>
          <w:b/>
          <w:bCs/>
          <w:color w:val="555555"/>
          <w:sz w:val="24"/>
          <w:szCs w:val="24"/>
          <w:u w:val="single"/>
          <w:lang w:val="en" w:eastAsia="en-GB"/>
        </w:rPr>
      </w:pPr>
      <w:r w:rsidRPr="00CF0FB4">
        <w:rPr>
          <w:rFonts w:eastAsia="Times New Roman" w:cstheme="minorHAnsi"/>
          <w:b/>
          <w:bCs/>
          <w:color w:val="555555"/>
          <w:sz w:val="24"/>
          <w:szCs w:val="24"/>
          <w:u w:val="single"/>
          <w:lang w:val="en" w:eastAsia="en-GB"/>
        </w:rPr>
        <w:t>Data retention</w:t>
      </w:r>
    </w:p>
    <w:p w:rsidRPr="00CF0FB4" w:rsidR="002245D7" w:rsidP="002245D7" w:rsidRDefault="002245D7" w14:paraId="698F2731" w14:textId="77777777">
      <w:p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We will hold information about individuals only for as long as the law says and no longer than necessary. After this, we will dispose of it securely. Please see a copy of the Retention periods for records.</w:t>
      </w:r>
    </w:p>
    <w:p w:rsidR="00A054BE" w:rsidP="002245D7" w:rsidRDefault="00A054BE" w14:paraId="54EF5BE0" w14:textId="77777777">
      <w:pPr>
        <w:shd w:val="clear" w:color="auto" w:fill="FFFFFF"/>
        <w:spacing w:before="100" w:beforeAutospacing="1" w:after="100" w:afterAutospacing="1" w:line="408" w:lineRule="atLeast"/>
        <w:rPr>
          <w:rFonts w:eastAsia="Times New Roman" w:cstheme="minorHAnsi"/>
          <w:b/>
          <w:bCs/>
          <w:color w:val="555555"/>
          <w:sz w:val="24"/>
          <w:szCs w:val="24"/>
          <w:u w:val="single"/>
          <w:lang w:val="en" w:eastAsia="en-GB"/>
        </w:rPr>
      </w:pPr>
    </w:p>
    <w:p w:rsidR="00A054BE" w:rsidP="002245D7" w:rsidRDefault="00A054BE" w14:paraId="2D0ABDF6" w14:textId="77777777">
      <w:pPr>
        <w:shd w:val="clear" w:color="auto" w:fill="FFFFFF"/>
        <w:spacing w:before="100" w:beforeAutospacing="1" w:after="100" w:afterAutospacing="1" w:line="408" w:lineRule="atLeast"/>
        <w:rPr>
          <w:rFonts w:eastAsia="Times New Roman" w:cstheme="minorHAnsi"/>
          <w:b/>
          <w:bCs/>
          <w:color w:val="555555"/>
          <w:sz w:val="24"/>
          <w:szCs w:val="24"/>
          <w:u w:val="single"/>
          <w:lang w:val="en" w:eastAsia="en-GB"/>
        </w:rPr>
      </w:pPr>
    </w:p>
    <w:p w:rsidR="00A054BE" w:rsidP="002245D7" w:rsidRDefault="00A054BE" w14:paraId="277FCE62" w14:textId="77777777">
      <w:pPr>
        <w:shd w:val="clear" w:color="auto" w:fill="FFFFFF"/>
        <w:spacing w:before="100" w:beforeAutospacing="1" w:after="100" w:afterAutospacing="1" w:line="408" w:lineRule="atLeast"/>
        <w:rPr>
          <w:rFonts w:eastAsia="Times New Roman" w:cstheme="minorHAnsi"/>
          <w:b/>
          <w:bCs/>
          <w:color w:val="555555"/>
          <w:sz w:val="24"/>
          <w:szCs w:val="24"/>
          <w:u w:val="single"/>
          <w:lang w:val="en" w:eastAsia="en-GB"/>
        </w:rPr>
      </w:pPr>
    </w:p>
    <w:p w:rsidRPr="00CF0FB4" w:rsidR="002245D7" w:rsidP="002245D7" w:rsidRDefault="002245D7" w14:paraId="33DF7A8A" w14:textId="10264709">
      <w:pPr>
        <w:shd w:val="clear" w:color="auto" w:fill="FFFFFF"/>
        <w:spacing w:before="100" w:beforeAutospacing="1" w:after="100" w:afterAutospacing="1" w:line="408" w:lineRule="atLeast"/>
        <w:rPr>
          <w:rFonts w:eastAsia="Times New Roman" w:cstheme="minorHAnsi"/>
          <w:b/>
          <w:bCs/>
          <w:color w:val="555555"/>
          <w:sz w:val="24"/>
          <w:szCs w:val="24"/>
          <w:u w:val="single"/>
          <w:lang w:val="en" w:eastAsia="en-GB"/>
        </w:rPr>
      </w:pPr>
      <w:r w:rsidRPr="00CF0FB4">
        <w:rPr>
          <w:rFonts w:eastAsia="Times New Roman" w:cstheme="minorHAnsi"/>
          <w:b/>
          <w:bCs/>
          <w:color w:val="555555"/>
          <w:sz w:val="24"/>
          <w:szCs w:val="24"/>
          <w:u w:val="single"/>
          <w:lang w:val="en" w:eastAsia="en-GB"/>
        </w:rPr>
        <w:lastRenderedPageBreak/>
        <w:t>Security</w:t>
      </w:r>
    </w:p>
    <w:p w:rsidRPr="00CF0FB4" w:rsidR="002245D7" w:rsidP="3DE68EAE" w:rsidRDefault="002245D7" w14:paraId="1F6CBDA7" w14:textId="18217409">
      <w:pPr>
        <w:shd w:val="clear" w:color="auto" w:fill="FFFFFF" w:themeFill="background1"/>
        <w:spacing w:before="100" w:beforeAutospacing="on" w:after="100" w:afterAutospacing="on" w:line="408" w:lineRule="atLeast"/>
        <w:rPr>
          <w:rFonts w:eastAsia="Times New Roman" w:cs="Calibri" w:cstheme="minorAscii"/>
          <w:color w:val="555555"/>
          <w:sz w:val="24"/>
          <w:szCs w:val="24"/>
          <w:lang w:val="en" w:eastAsia="en-GB"/>
        </w:rPr>
      </w:pPr>
      <w:r w:rsidRPr="3DE68EAE" w:rsidR="002245D7">
        <w:rPr>
          <w:rFonts w:eastAsia="Times New Roman" w:cs="Calibri" w:cstheme="minorAscii"/>
          <w:color w:val="555555"/>
          <w:sz w:val="24"/>
          <w:szCs w:val="24"/>
          <w:lang w:val="en" w:eastAsia="en-GB"/>
        </w:rPr>
        <w:t xml:space="preserve">We keep data about all individuals secure and aim to protect data against </w:t>
      </w:r>
      <w:proofErr w:type="spellStart"/>
      <w:r w:rsidRPr="3DE68EAE" w:rsidR="002245D7">
        <w:rPr>
          <w:rFonts w:eastAsia="Times New Roman" w:cs="Calibri" w:cstheme="minorAscii"/>
          <w:color w:val="555555"/>
          <w:sz w:val="24"/>
          <w:szCs w:val="24"/>
          <w:lang w:val="en" w:eastAsia="en-GB"/>
        </w:rPr>
        <w:t>unauthorised</w:t>
      </w:r>
      <w:proofErr w:type="spellEnd"/>
      <w:r w:rsidRPr="3DE68EAE" w:rsidR="002245D7">
        <w:rPr>
          <w:rFonts w:eastAsia="Times New Roman" w:cs="Calibri" w:cstheme="minorAscii"/>
          <w:color w:val="555555"/>
          <w:sz w:val="24"/>
          <w:szCs w:val="24"/>
          <w:lang w:val="en" w:eastAsia="en-GB"/>
        </w:rPr>
        <w:t xml:space="preserve"> change, damage, </w:t>
      </w:r>
      <w:r w:rsidRPr="3DE68EAE" w:rsidR="00283EE5">
        <w:rPr>
          <w:rFonts w:eastAsia="Times New Roman" w:cs="Calibri" w:cstheme="minorAscii"/>
          <w:color w:val="555555"/>
          <w:sz w:val="24"/>
          <w:szCs w:val="24"/>
          <w:lang w:val="en" w:eastAsia="en-GB"/>
        </w:rPr>
        <w:t>loss,</w:t>
      </w:r>
      <w:r w:rsidRPr="3DE68EAE" w:rsidR="002245D7">
        <w:rPr>
          <w:rFonts w:eastAsia="Times New Roman" w:cs="Calibri" w:cstheme="minorAscii"/>
          <w:color w:val="555555"/>
          <w:sz w:val="24"/>
          <w:szCs w:val="24"/>
          <w:lang w:val="en" w:eastAsia="en-GB"/>
        </w:rPr>
        <w:t xml:space="preserve"> or theft. All data collected is only accessed by </w:t>
      </w:r>
      <w:proofErr w:type="spellStart"/>
      <w:r w:rsidRPr="3DE68EAE" w:rsidR="002245D7">
        <w:rPr>
          <w:rFonts w:eastAsia="Times New Roman" w:cs="Calibri" w:cstheme="minorAscii"/>
          <w:color w:val="555555"/>
          <w:sz w:val="24"/>
          <w:szCs w:val="24"/>
          <w:lang w:val="en" w:eastAsia="en-GB"/>
        </w:rPr>
        <w:t>authorised</w:t>
      </w:r>
      <w:proofErr w:type="spellEnd"/>
      <w:r w:rsidRPr="3DE68EAE" w:rsidR="002245D7">
        <w:rPr>
          <w:rFonts w:eastAsia="Times New Roman" w:cs="Calibri" w:cstheme="minorAscii"/>
          <w:color w:val="555555"/>
          <w:sz w:val="24"/>
          <w:szCs w:val="24"/>
          <w:lang w:val="en" w:eastAsia="en-GB"/>
        </w:rPr>
        <w:t xml:space="preserve"> individuals</w:t>
      </w:r>
      <w:r w:rsidRPr="3DE68EAE" w:rsidR="002245D7">
        <w:rPr>
          <w:rFonts w:eastAsia="Times New Roman" w:cs="Calibri" w:cstheme="minorAscii"/>
          <w:color w:val="555555"/>
          <w:sz w:val="24"/>
          <w:szCs w:val="24"/>
          <w:lang w:val="en" w:eastAsia="en-GB"/>
        </w:rPr>
        <w:t>. All paper forms are kept locked away and all computers and tablets are password protected.</w:t>
      </w:r>
    </w:p>
    <w:p w:rsidRPr="00CF0FB4" w:rsidR="00023D06" w:rsidP="002245D7" w:rsidRDefault="00023D06" w14:paraId="24C15F76" w14:textId="77777777">
      <w:pPr>
        <w:shd w:val="clear" w:color="auto" w:fill="FFFFFF"/>
        <w:spacing w:before="100" w:beforeAutospacing="1" w:after="100" w:afterAutospacing="1" w:line="408" w:lineRule="atLeast"/>
        <w:rPr>
          <w:rFonts w:eastAsia="Times New Roman" w:cstheme="minorHAnsi"/>
          <w:b/>
          <w:bCs/>
          <w:color w:val="555555"/>
          <w:sz w:val="24"/>
          <w:szCs w:val="24"/>
          <w:u w:val="single"/>
          <w:lang w:val="en" w:eastAsia="en-GB"/>
        </w:rPr>
      </w:pPr>
    </w:p>
    <w:p w:rsidRPr="00CF0FB4" w:rsidR="00023D06" w:rsidP="002245D7" w:rsidRDefault="00023D06" w14:paraId="7B2FA9E6" w14:textId="77777777">
      <w:pPr>
        <w:shd w:val="clear" w:color="auto" w:fill="FFFFFF"/>
        <w:spacing w:before="100" w:beforeAutospacing="1" w:after="100" w:afterAutospacing="1" w:line="408" w:lineRule="atLeast"/>
        <w:rPr>
          <w:rFonts w:eastAsia="Times New Roman" w:cstheme="minorHAnsi"/>
          <w:b/>
          <w:bCs/>
          <w:color w:val="555555"/>
          <w:sz w:val="24"/>
          <w:szCs w:val="24"/>
          <w:u w:val="single"/>
          <w:lang w:val="en" w:eastAsia="en-GB"/>
        </w:rPr>
      </w:pPr>
    </w:p>
    <w:p w:rsidRPr="00CF0FB4" w:rsidR="002245D7" w:rsidP="002245D7" w:rsidRDefault="002245D7" w14:paraId="29B46804" w14:textId="2977FCF2">
      <w:pPr>
        <w:shd w:val="clear" w:color="auto" w:fill="FFFFFF"/>
        <w:spacing w:before="100" w:beforeAutospacing="1" w:after="100" w:afterAutospacing="1" w:line="408" w:lineRule="atLeast"/>
        <w:rPr>
          <w:rFonts w:eastAsia="Times New Roman" w:cstheme="minorHAnsi"/>
          <w:b/>
          <w:bCs/>
          <w:color w:val="555555"/>
          <w:sz w:val="24"/>
          <w:szCs w:val="24"/>
          <w:u w:val="single"/>
          <w:lang w:val="en" w:eastAsia="en-GB"/>
        </w:rPr>
      </w:pPr>
      <w:r w:rsidRPr="00CF0FB4">
        <w:rPr>
          <w:rFonts w:eastAsia="Times New Roman" w:cstheme="minorHAnsi"/>
          <w:b/>
          <w:bCs/>
          <w:color w:val="555555"/>
          <w:sz w:val="24"/>
          <w:szCs w:val="24"/>
          <w:u w:val="single"/>
          <w:lang w:val="en" w:eastAsia="en-GB"/>
        </w:rPr>
        <w:t>Privacy notices</w:t>
      </w:r>
    </w:p>
    <w:p w:rsidRPr="00CF0FB4" w:rsidR="002245D7" w:rsidP="3DE68EAE" w:rsidRDefault="002245D7" w14:paraId="09072BB6" w14:textId="77777777" w14:noSpellErr="1">
      <w:pPr>
        <w:shd w:val="clear" w:color="auto" w:fill="FFFFFF" w:themeFill="background1"/>
        <w:spacing w:before="100" w:beforeAutospacing="on" w:after="100" w:afterAutospacing="on" w:line="408" w:lineRule="atLeast"/>
        <w:rPr>
          <w:rFonts w:eastAsia="Times New Roman" w:cs="Calibri" w:cstheme="minorAscii"/>
          <w:color w:val="555555"/>
          <w:sz w:val="24"/>
          <w:szCs w:val="24"/>
          <w:lang w:val="en" w:eastAsia="en-GB"/>
        </w:rPr>
      </w:pPr>
      <w:r w:rsidRPr="3DE68EAE" w:rsidR="002245D7">
        <w:rPr>
          <w:rFonts w:eastAsia="Times New Roman" w:cs="Calibri" w:cstheme="minorAscii"/>
          <w:color w:val="555555"/>
          <w:sz w:val="24"/>
          <w:szCs w:val="24"/>
          <w:lang w:val="en" w:eastAsia="en-GB"/>
        </w:rPr>
        <w:t>All parents and staff are provided wit</w:t>
      </w:r>
      <w:r w:rsidRPr="3DE68EAE" w:rsidR="002245D7">
        <w:rPr>
          <w:rFonts w:eastAsia="Times New Roman" w:cs="Calibri" w:cstheme="minorAscii"/>
          <w:color w:val="555555"/>
          <w:sz w:val="24"/>
          <w:szCs w:val="24"/>
          <w:lang w:val="en" w:eastAsia="en-GB"/>
        </w:rPr>
        <w:t xml:space="preserve">h </w:t>
      </w:r>
      <w:r w:rsidRPr="3DE68EAE" w:rsidR="002245D7">
        <w:rPr>
          <w:rFonts w:eastAsia="Times New Roman" w:cs="Calibri" w:cstheme="minorAscii"/>
          <w:color w:val="555555"/>
          <w:sz w:val="24"/>
          <w:szCs w:val="24"/>
          <w:lang w:val="en" w:eastAsia="en-GB"/>
        </w:rPr>
        <w:t>privacy notices</w:t>
      </w:r>
      <w:r w:rsidRPr="3DE68EAE" w:rsidR="002245D7">
        <w:rPr>
          <w:rFonts w:eastAsia="Times New Roman" w:cs="Calibri" w:cstheme="minorAscii"/>
          <w:color w:val="555555"/>
          <w:sz w:val="24"/>
          <w:szCs w:val="24"/>
          <w:lang w:val="en" w:eastAsia="en-GB"/>
        </w:rPr>
        <w:t xml:space="preserve"> </w:t>
      </w:r>
      <w:r w:rsidRPr="3DE68EAE" w:rsidR="002245D7">
        <w:rPr>
          <w:rFonts w:eastAsia="Times New Roman" w:cs="Calibri" w:cstheme="minorAscii"/>
          <w:color w:val="555555"/>
          <w:sz w:val="24"/>
          <w:szCs w:val="24"/>
          <w:lang w:val="en" w:eastAsia="en-GB"/>
        </w:rPr>
        <w:t>which inform them of our procedures around how and why we collect data, information sharing, security, data retention, access to their records and our commitment to compliance with the GDPR act 2018.</w:t>
      </w:r>
    </w:p>
    <w:p w:rsidRPr="00CF0FB4" w:rsidR="002245D7" w:rsidP="002245D7" w:rsidRDefault="002245D7" w14:paraId="732498D1" w14:textId="77777777">
      <w:pPr>
        <w:shd w:val="clear" w:color="auto" w:fill="FFFFFF"/>
        <w:spacing w:before="100" w:beforeAutospacing="1" w:after="100" w:afterAutospacing="1" w:line="408" w:lineRule="atLeast"/>
        <w:rPr>
          <w:rFonts w:eastAsia="Times New Roman" w:cstheme="minorHAnsi"/>
          <w:b/>
          <w:bCs/>
          <w:color w:val="555555"/>
          <w:sz w:val="24"/>
          <w:szCs w:val="24"/>
          <w:u w:val="single"/>
          <w:lang w:val="en" w:eastAsia="en-GB"/>
        </w:rPr>
      </w:pPr>
      <w:r w:rsidRPr="00CF0FB4">
        <w:rPr>
          <w:rFonts w:eastAsia="Times New Roman" w:cstheme="minorHAnsi"/>
          <w:b/>
          <w:bCs/>
          <w:color w:val="555555"/>
          <w:sz w:val="24"/>
          <w:szCs w:val="24"/>
          <w:u w:val="single"/>
          <w:lang w:val="en" w:eastAsia="en-GB"/>
        </w:rPr>
        <w:t>Ensuring compliance</w:t>
      </w:r>
    </w:p>
    <w:p w:rsidRPr="00CF0FB4" w:rsidR="002245D7" w:rsidP="3DE68EAE" w:rsidRDefault="002245D7" w14:paraId="5E077080" w14:textId="2F8DC5FD">
      <w:pPr>
        <w:shd w:val="clear" w:color="auto" w:fill="FFFFFF" w:themeFill="background1"/>
        <w:spacing w:before="100" w:beforeAutospacing="on" w:after="100" w:afterAutospacing="on" w:line="408" w:lineRule="atLeast"/>
        <w:rPr>
          <w:rFonts w:eastAsia="Times New Roman" w:cs="Calibri" w:cstheme="minorAscii"/>
          <w:color w:val="555555"/>
          <w:sz w:val="24"/>
          <w:szCs w:val="24"/>
          <w:lang w:val="en" w:eastAsia="en-GB"/>
        </w:rPr>
      </w:pPr>
      <w:r w:rsidRPr="3DE68EAE" w:rsidR="002245D7">
        <w:rPr>
          <w:rFonts w:eastAsia="Times New Roman" w:cs="Calibri" w:cstheme="minorAscii"/>
          <w:color w:val="555555"/>
          <w:sz w:val="24"/>
          <w:szCs w:val="24"/>
          <w:lang w:val="en" w:eastAsia="en-GB"/>
        </w:rPr>
        <w:t>The member</w:t>
      </w:r>
      <w:r w:rsidRPr="3DE68EAE" w:rsidR="00A054BE">
        <w:rPr>
          <w:rFonts w:eastAsia="Times New Roman" w:cs="Calibri" w:cstheme="minorAscii"/>
          <w:color w:val="555555"/>
          <w:sz w:val="24"/>
          <w:szCs w:val="24"/>
          <w:lang w:val="en" w:eastAsia="en-GB"/>
        </w:rPr>
        <w:t>s</w:t>
      </w:r>
      <w:r w:rsidRPr="3DE68EAE" w:rsidR="002245D7">
        <w:rPr>
          <w:rFonts w:eastAsia="Times New Roman" w:cs="Calibri" w:cstheme="minorAscii"/>
          <w:color w:val="555555"/>
          <w:sz w:val="24"/>
          <w:szCs w:val="24"/>
          <w:lang w:val="en" w:eastAsia="en-GB"/>
        </w:rPr>
        <w:t xml:space="preserve"> of staff responsible for ensuring that the setting is compliant </w:t>
      </w:r>
      <w:r w:rsidRPr="3DE68EAE" w:rsidR="002245D7">
        <w:rPr>
          <w:rFonts w:eastAsia="Times New Roman" w:cs="Calibri" w:cstheme="minorAscii"/>
          <w:color w:val="555555"/>
          <w:sz w:val="24"/>
          <w:szCs w:val="24"/>
          <w:lang w:val="en" w:eastAsia="en-GB"/>
        </w:rPr>
        <w:t xml:space="preserve">is </w:t>
      </w:r>
      <w:r w:rsidRPr="3DE68EAE" w:rsidR="00166A70">
        <w:rPr>
          <w:rFonts w:eastAsia="Times New Roman" w:cs="Calibri" w:cstheme="minorAscii"/>
          <w:color w:val="555555"/>
          <w:sz w:val="24"/>
          <w:szCs w:val="24"/>
          <w:lang w:val="en" w:eastAsia="en-GB"/>
        </w:rPr>
        <w:t>Louise Pope, Sue Ramshaw</w:t>
      </w:r>
      <w:r w:rsidRPr="3DE68EAE" w:rsidR="16109BE3">
        <w:rPr>
          <w:rFonts w:eastAsia="Times New Roman" w:cs="Calibri" w:cstheme="minorAscii"/>
          <w:color w:val="555555"/>
          <w:sz w:val="24"/>
          <w:szCs w:val="24"/>
          <w:lang w:val="en" w:eastAsia="en-GB"/>
        </w:rPr>
        <w:t>,</w:t>
      </w:r>
      <w:r w:rsidRPr="3DE68EAE" w:rsidR="00166A70">
        <w:rPr>
          <w:rFonts w:eastAsia="Times New Roman" w:cs="Calibri" w:cstheme="minorAscii"/>
          <w:color w:val="555555"/>
          <w:sz w:val="24"/>
          <w:szCs w:val="24"/>
          <w:lang w:val="en" w:eastAsia="en-GB"/>
        </w:rPr>
        <w:t xml:space="preserve"> </w:t>
      </w:r>
      <w:r w:rsidRPr="3DE68EAE" w:rsidR="55FBBA21">
        <w:rPr>
          <w:rFonts w:eastAsia="Times New Roman" w:cs="Calibri" w:cstheme="minorAscii"/>
          <w:color w:val="555555"/>
          <w:sz w:val="24"/>
          <w:szCs w:val="24"/>
          <w:lang w:val="en" w:eastAsia="en-GB"/>
        </w:rPr>
        <w:t xml:space="preserve">Claire Lee and Kirsty Coe </w:t>
      </w:r>
      <w:r w:rsidRPr="3DE68EAE" w:rsidR="00166A70">
        <w:rPr>
          <w:rFonts w:eastAsia="Times New Roman" w:cs="Calibri" w:cstheme="minorAscii"/>
          <w:color w:val="555555"/>
          <w:sz w:val="24"/>
          <w:szCs w:val="24"/>
          <w:lang w:val="en" w:eastAsia="en-GB"/>
        </w:rPr>
        <w:t>.</w:t>
      </w:r>
      <w:r w:rsidRPr="3DE68EAE" w:rsidR="002245D7">
        <w:rPr>
          <w:rFonts w:eastAsia="Times New Roman" w:cs="Calibri" w:cstheme="minorAscii"/>
          <w:color w:val="555555"/>
          <w:sz w:val="24"/>
          <w:szCs w:val="24"/>
          <w:lang w:val="en" w:eastAsia="en-GB"/>
        </w:rPr>
        <w:t xml:space="preserve"> Their main duties are</w:t>
      </w:r>
      <w:r w:rsidRPr="3DE68EAE" w:rsidR="00166A70">
        <w:rPr>
          <w:rFonts w:eastAsia="Times New Roman" w:cs="Calibri" w:cstheme="minorAscii"/>
          <w:color w:val="555555"/>
          <w:sz w:val="24"/>
          <w:szCs w:val="24"/>
          <w:lang w:val="en" w:eastAsia="en-GB"/>
        </w:rPr>
        <w:t xml:space="preserve"> </w:t>
      </w:r>
      <w:r w:rsidRPr="3DE68EAE" w:rsidR="00283EE5">
        <w:rPr>
          <w:rFonts w:eastAsia="Times New Roman" w:cs="Calibri" w:cstheme="minorAscii"/>
          <w:color w:val="555555"/>
          <w:sz w:val="24"/>
          <w:szCs w:val="24"/>
          <w:lang w:val="en" w:eastAsia="en-GB"/>
        </w:rPr>
        <w:t>to:</w:t>
      </w:r>
    </w:p>
    <w:p w:rsidRPr="00CF0FB4" w:rsidR="002245D7" w:rsidP="00166A70" w:rsidRDefault="002245D7" w14:paraId="5E73D1F7" w14:textId="2545AB7B">
      <w:pPr>
        <w:pStyle w:val="ListParagraph"/>
        <w:numPr>
          <w:ilvl w:val="0"/>
          <w:numId w:val="13"/>
        </w:num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 xml:space="preserve"> Ensure that the provision is compliant with GDPR.</w:t>
      </w:r>
    </w:p>
    <w:p w:rsidRPr="00CF0FB4" w:rsidR="002245D7" w:rsidP="00166A70" w:rsidRDefault="002245D7" w14:paraId="1C4AC70D" w14:textId="7CD04DF8">
      <w:pPr>
        <w:pStyle w:val="ListParagraph"/>
        <w:numPr>
          <w:ilvl w:val="0"/>
          <w:numId w:val="13"/>
        </w:num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 xml:space="preserve"> Audit all personal data held.</w:t>
      </w:r>
    </w:p>
    <w:p w:rsidRPr="00CF0FB4" w:rsidR="002245D7" w:rsidP="00166A70" w:rsidRDefault="002245D7" w14:paraId="7BC2FAC9" w14:textId="5E4C1D73">
      <w:pPr>
        <w:pStyle w:val="ListParagraph"/>
        <w:numPr>
          <w:ilvl w:val="0"/>
          <w:numId w:val="13"/>
        </w:num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 xml:space="preserve"> Ensure all staff are aware of their responsibilities under the law, this may include delivering staff training.</w:t>
      </w:r>
    </w:p>
    <w:p w:rsidRPr="00CF0FB4" w:rsidR="00023D06" w:rsidP="3DE68EAE" w:rsidRDefault="002245D7" w14:paraId="3B32DD3C" w14:textId="77777777" w14:noSpellErr="1">
      <w:pPr>
        <w:pStyle w:val="ListParagraph"/>
        <w:numPr>
          <w:ilvl w:val="0"/>
          <w:numId w:val="13"/>
        </w:numPr>
        <w:shd w:val="clear" w:color="auto" w:fill="FFFFFF" w:themeFill="background1"/>
        <w:spacing w:before="100" w:beforeAutospacing="on" w:after="100" w:afterAutospacing="on" w:line="408" w:lineRule="atLeast"/>
        <w:rPr>
          <w:rFonts w:eastAsia="Times New Roman" w:cs="Calibri" w:cstheme="minorAscii"/>
          <w:color w:val="555555"/>
          <w:sz w:val="24"/>
          <w:szCs w:val="24"/>
          <w:lang w:val="en" w:eastAsia="en-GB"/>
        </w:rPr>
      </w:pPr>
      <w:r w:rsidRPr="3DE68EAE" w:rsidR="002245D7">
        <w:rPr>
          <w:rFonts w:eastAsia="Times New Roman" w:cs="Calibri" w:cstheme="minorAscii"/>
          <w:color w:val="555555"/>
          <w:sz w:val="24"/>
          <w:szCs w:val="24"/>
          <w:lang w:val="en" w:eastAsia="en-GB"/>
        </w:rPr>
        <w:t xml:space="preserve"> Undertake investigations when there is a breach of personal data and report to </w:t>
      </w:r>
      <w:r w:rsidRPr="3DE68EAE" w:rsidR="002245D7">
        <w:rPr>
          <w:rFonts w:eastAsia="Times New Roman" w:cs="Calibri" w:cstheme="minorAscii"/>
          <w:color w:val="555555"/>
          <w:sz w:val="24"/>
          <w:szCs w:val="24"/>
          <w:lang w:val="en" w:eastAsia="en-GB"/>
        </w:rPr>
        <w:t>the Information Commissions Office, ICO.</w:t>
      </w:r>
    </w:p>
    <w:p w:rsidRPr="00CF0FB4" w:rsidR="002245D7" w:rsidP="002245D7" w:rsidRDefault="002245D7" w14:paraId="05388713" w14:textId="7BD5267F">
      <w:pPr>
        <w:pStyle w:val="ListParagraph"/>
        <w:numPr>
          <w:ilvl w:val="0"/>
          <w:numId w:val="13"/>
        </w:num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Keep up to date with the legislation.</w:t>
      </w:r>
    </w:p>
    <w:p w:rsidRPr="00CF0FB4" w:rsidR="002245D7" w:rsidP="002245D7" w:rsidRDefault="002245D7" w14:paraId="64A2A34B" w14:textId="77777777">
      <w:pPr>
        <w:shd w:val="clear" w:color="auto" w:fill="FFFFFF"/>
        <w:spacing w:before="100" w:beforeAutospacing="1" w:after="100" w:afterAutospacing="1" w:line="408" w:lineRule="atLeast"/>
        <w:rPr>
          <w:rFonts w:eastAsia="Times New Roman" w:cstheme="minorHAnsi"/>
          <w:b/>
          <w:bCs/>
          <w:color w:val="555555"/>
          <w:sz w:val="24"/>
          <w:szCs w:val="24"/>
          <w:u w:val="single"/>
          <w:lang w:val="en" w:eastAsia="en-GB"/>
        </w:rPr>
      </w:pPr>
      <w:r w:rsidRPr="00CF0FB4">
        <w:rPr>
          <w:rFonts w:eastAsia="Times New Roman" w:cstheme="minorHAnsi"/>
          <w:b/>
          <w:bCs/>
          <w:color w:val="555555"/>
          <w:sz w:val="24"/>
          <w:szCs w:val="24"/>
          <w:u w:val="single"/>
          <w:lang w:val="en" w:eastAsia="en-GB"/>
        </w:rPr>
        <w:t>Legal framework</w:t>
      </w:r>
    </w:p>
    <w:p w:rsidRPr="00CF0FB4" w:rsidR="002245D7" w:rsidP="00166A70" w:rsidRDefault="002245D7" w14:paraId="4E5F5857" w14:textId="1836FFFF">
      <w:pPr>
        <w:pStyle w:val="ListParagraph"/>
        <w:numPr>
          <w:ilvl w:val="0"/>
          <w:numId w:val="12"/>
        </w:num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t>The General Data Protection Regulation (2018)</w:t>
      </w:r>
    </w:p>
    <w:p w:rsidRPr="00A054BE" w:rsidR="00D76A32" w:rsidP="00D76A32" w:rsidRDefault="002245D7" w14:paraId="71B85411" w14:textId="1F8C535B">
      <w:pPr>
        <w:pStyle w:val="ListParagraph"/>
        <w:numPr>
          <w:ilvl w:val="0"/>
          <w:numId w:val="12"/>
        </w:numPr>
        <w:shd w:val="clear" w:color="auto" w:fill="FFFFFF"/>
        <w:spacing w:before="100" w:beforeAutospacing="1" w:after="100" w:afterAutospacing="1" w:line="408" w:lineRule="atLeast"/>
        <w:rPr>
          <w:rFonts w:eastAsia="Times New Roman" w:cstheme="minorHAnsi"/>
          <w:color w:val="555555"/>
          <w:sz w:val="24"/>
          <w:szCs w:val="24"/>
          <w:lang w:val="en" w:eastAsia="en-GB"/>
        </w:rPr>
      </w:pPr>
      <w:r w:rsidRPr="00CF0FB4">
        <w:rPr>
          <w:rFonts w:eastAsia="Times New Roman" w:cstheme="minorHAnsi"/>
          <w:color w:val="555555"/>
          <w:sz w:val="24"/>
          <w:szCs w:val="24"/>
          <w:lang w:val="en" w:eastAsia="en-GB"/>
        </w:rPr>
        <w:lastRenderedPageBreak/>
        <w:t xml:space="preserve"> Human Rights Act 1998</w:t>
      </w:r>
    </w:p>
    <w:p w:rsidRPr="00CF0FB4" w:rsidR="00023D06" w:rsidP="00023D06" w:rsidRDefault="00023D06" w14:paraId="7C0E0095" w14:textId="6F474610">
      <w:pPr>
        <w:shd w:val="clear" w:color="auto" w:fill="FFFFFF"/>
        <w:spacing w:before="100" w:beforeAutospacing="1" w:after="100" w:afterAutospacing="1" w:line="408" w:lineRule="atLeast"/>
        <w:rPr>
          <w:rFonts w:eastAsia="Times New Roman" w:cstheme="minorHAnsi"/>
          <w:b/>
          <w:bCs/>
          <w:color w:val="555555"/>
          <w:sz w:val="24"/>
          <w:szCs w:val="24"/>
          <w:u w:val="single"/>
          <w:lang w:val="en" w:eastAsia="en-GB"/>
        </w:rPr>
      </w:pPr>
      <w:r w:rsidRPr="00CF0FB4">
        <w:rPr>
          <w:rFonts w:eastAsia="Times New Roman" w:cstheme="minorHAnsi"/>
          <w:b/>
          <w:bCs/>
          <w:color w:val="555555"/>
          <w:sz w:val="24"/>
          <w:szCs w:val="24"/>
          <w:u w:val="single"/>
          <w:lang w:val="en" w:eastAsia="en-GB"/>
        </w:rPr>
        <w:t>For further information See Appendices</w:t>
      </w:r>
    </w:p>
    <w:p w:rsidRPr="00CF0FB4" w:rsidR="00D76A32" w:rsidP="00A054BE" w:rsidRDefault="00D76A32" w14:paraId="460466F1" w14:textId="77777777">
      <w:pPr>
        <w:rPr>
          <w:rFonts w:cstheme="minorHAnsi"/>
          <w:b/>
          <w:sz w:val="24"/>
          <w:szCs w:val="24"/>
          <w:u w:val="single"/>
        </w:rPr>
      </w:pPr>
    </w:p>
    <w:p w:rsidRPr="00CF0FB4" w:rsidR="00166A70" w:rsidP="00166A70" w:rsidRDefault="00166A70" w14:paraId="767F8408" w14:textId="72AF3154">
      <w:pPr>
        <w:jc w:val="center"/>
        <w:rPr>
          <w:rFonts w:cstheme="minorHAnsi"/>
          <w:sz w:val="24"/>
          <w:szCs w:val="24"/>
        </w:rPr>
      </w:pPr>
      <w:r w:rsidRPr="00CF0FB4">
        <w:rPr>
          <w:rFonts w:cstheme="minorHAnsi"/>
          <w:b/>
          <w:sz w:val="24"/>
          <w:szCs w:val="24"/>
          <w:u w:val="single"/>
        </w:rPr>
        <w:t>Confidentiality</w:t>
      </w:r>
    </w:p>
    <w:p w:rsidRPr="00CF0FB4" w:rsidR="00166A70" w:rsidP="00166A70" w:rsidRDefault="00166A70" w14:paraId="32163B14" w14:textId="11073963">
      <w:pPr>
        <w:rPr>
          <w:rFonts w:cstheme="minorHAnsi"/>
          <w:sz w:val="24"/>
          <w:szCs w:val="24"/>
        </w:rPr>
      </w:pPr>
      <w:r w:rsidRPr="00CF0FB4">
        <w:rPr>
          <w:rFonts w:cstheme="minorHAnsi"/>
          <w:sz w:val="24"/>
          <w:szCs w:val="24"/>
        </w:rPr>
        <w:t xml:space="preserve"> EYFS: 3.69, 3.70 </w:t>
      </w:r>
    </w:p>
    <w:p w:rsidRPr="00CF0FB4" w:rsidR="00023D06" w:rsidP="00166A70" w:rsidRDefault="00166A70" w14:paraId="4708E01F" w14:textId="1E265211">
      <w:pPr>
        <w:rPr>
          <w:rFonts w:cstheme="minorHAnsi"/>
          <w:sz w:val="24"/>
          <w:szCs w:val="24"/>
        </w:rPr>
      </w:pPr>
      <w:r w:rsidRPr="00CF0FB4">
        <w:rPr>
          <w:rFonts w:cstheme="minorHAnsi"/>
          <w:sz w:val="24"/>
          <w:szCs w:val="24"/>
        </w:rPr>
        <w:t xml:space="preserve">At Charters Ancaster Nursery we recognise that we hold sensitive/confidential information about children and their families and the staff we employ. This information is used to meet children’s needs, for registers, invoices and emergency contacts. We store all records in locked cabinets in line with data protection registration and any information shared with the staff team is done on a ‘need to know’ basis and treated in confidence. </w:t>
      </w:r>
    </w:p>
    <w:p w:rsidRPr="00CF0FB4" w:rsidR="00166A70" w:rsidP="00166A70" w:rsidRDefault="00166A70" w14:paraId="0B768C35" w14:textId="2190B1FC">
      <w:pPr>
        <w:rPr>
          <w:rFonts w:cstheme="minorHAnsi"/>
          <w:b/>
          <w:sz w:val="24"/>
          <w:szCs w:val="24"/>
        </w:rPr>
      </w:pPr>
      <w:r w:rsidRPr="00CF0FB4">
        <w:rPr>
          <w:rFonts w:cstheme="minorHAnsi"/>
          <w:b/>
          <w:sz w:val="24"/>
          <w:szCs w:val="24"/>
        </w:rPr>
        <w:t xml:space="preserve">Legal requirements </w:t>
      </w:r>
    </w:p>
    <w:p w:rsidRPr="00CF0FB4" w:rsidR="00166A70" w:rsidP="00166A70" w:rsidRDefault="00166A70" w14:paraId="5DED96C2" w14:textId="77777777">
      <w:pPr>
        <w:rPr>
          <w:rFonts w:cstheme="minorHAnsi"/>
          <w:sz w:val="24"/>
          <w:szCs w:val="24"/>
        </w:rPr>
      </w:pPr>
      <w:r w:rsidRPr="00CF0FB4">
        <w:rPr>
          <w:rFonts w:cstheme="minorHAnsi"/>
          <w:sz w:val="24"/>
          <w:szCs w:val="24"/>
        </w:rPr>
        <w:t xml:space="preserve"> We follow the legal requirements set out in the Statutory Framework for the Early Years Foundation Stage (EYFS) March 2014 and accompanying regulations about the information we must hold about registered children and their families and the staff working at the nursery.  </w:t>
      </w:r>
    </w:p>
    <w:p w:rsidRPr="00CF0FB4" w:rsidR="00166A70" w:rsidP="3DE68EAE" w:rsidRDefault="00166A70" w14:paraId="44BB4A8E" w14:textId="58DDAF80" w14:noSpellErr="1">
      <w:pPr>
        <w:rPr>
          <w:rFonts w:cs="Calibri" w:cstheme="minorAscii"/>
          <w:sz w:val="24"/>
          <w:szCs w:val="24"/>
        </w:rPr>
      </w:pPr>
      <w:r w:rsidRPr="3DE68EAE" w:rsidR="00166A70">
        <w:rPr>
          <w:rFonts w:cs="Calibri" w:cstheme="minorAscii"/>
          <w:sz w:val="24"/>
          <w:szCs w:val="24"/>
        </w:rPr>
        <w:t xml:space="preserve"> </w:t>
      </w:r>
      <w:r w:rsidRPr="3DE68EAE" w:rsidR="00166A70">
        <w:rPr>
          <w:rFonts w:cs="Calibri" w:cstheme="minorAscii"/>
          <w:sz w:val="24"/>
          <w:szCs w:val="24"/>
        </w:rPr>
        <w:t>We follow the requirements of the Data Protection Act (DPA) 1998 and the Freedom of Information Act 2000 with regard to the storage of data and access to it.</w:t>
      </w:r>
      <w:r w:rsidRPr="3DE68EAE" w:rsidR="00166A70">
        <w:rPr>
          <w:rFonts w:cs="Calibri" w:cstheme="minorAscii"/>
          <w:sz w:val="24"/>
          <w:szCs w:val="24"/>
        </w:rPr>
        <w:t xml:space="preserve">  </w:t>
      </w:r>
    </w:p>
    <w:p w:rsidRPr="00CF0FB4" w:rsidR="00166A70" w:rsidP="00166A70" w:rsidRDefault="00166A70" w14:paraId="6027F2F0" w14:textId="77777777">
      <w:pPr>
        <w:rPr>
          <w:rFonts w:cstheme="minorHAnsi"/>
          <w:b/>
          <w:sz w:val="24"/>
          <w:szCs w:val="24"/>
        </w:rPr>
      </w:pPr>
      <w:r w:rsidRPr="00CF0FB4">
        <w:rPr>
          <w:rFonts w:cstheme="minorHAnsi"/>
          <w:b/>
          <w:sz w:val="24"/>
          <w:szCs w:val="24"/>
        </w:rPr>
        <w:t xml:space="preserve">Procedures </w:t>
      </w:r>
    </w:p>
    <w:p w:rsidRPr="00CF0FB4" w:rsidR="00166A70" w:rsidP="00166A70" w:rsidRDefault="00166A70" w14:paraId="779FDAB8" w14:textId="0E516A76">
      <w:pPr>
        <w:rPr>
          <w:rFonts w:cstheme="minorHAnsi"/>
          <w:sz w:val="24"/>
          <w:szCs w:val="24"/>
        </w:rPr>
      </w:pPr>
      <w:r w:rsidRPr="00CF0FB4">
        <w:rPr>
          <w:rFonts w:cstheme="minorHAnsi"/>
          <w:sz w:val="24"/>
          <w:szCs w:val="24"/>
        </w:rPr>
        <w:t>It is our intention to respect the privacy of children and their families and we do so b</w:t>
      </w:r>
      <w:r w:rsidR="00A054BE">
        <w:rPr>
          <w:rFonts w:cstheme="minorHAnsi"/>
          <w:sz w:val="24"/>
          <w:szCs w:val="24"/>
        </w:rPr>
        <w:t>y ensuring that:</w:t>
      </w:r>
      <w:r w:rsidRPr="00CF0FB4">
        <w:rPr>
          <w:rFonts w:cstheme="minorHAnsi"/>
          <w:sz w:val="24"/>
          <w:szCs w:val="24"/>
        </w:rPr>
        <w:t xml:space="preserve"> </w:t>
      </w:r>
    </w:p>
    <w:p w:rsidRPr="00CF0FB4" w:rsidR="00166A70" w:rsidP="3DE68EAE" w:rsidRDefault="00A054BE" w14:paraId="4A96B682" w14:textId="6C4AAD55">
      <w:pPr>
        <w:pStyle w:val="ListParagraph"/>
        <w:numPr>
          <w:ilvl w:val="0"/>
          <w:numId w:val="11"/>
        </w:numPr>
        <w:rPr>
          <w:rFonts w:cs="Calibri" w:cstheme="minorAscii"/>
          <w:sz w:val="24"/>
          <w:szCs w:val="24"/>
        </w:rPr>
      </w:pPr>
      <w:r w:rsidRPr="3DE68EAE" w:rsidR="00A054BE">
        <w:rPr>
          <w:rFonts w:cs="Calibri" w:cstheme="minorAscii"/>
          <w:sz w:val="24"/>
          <w:szCs w:val="24"/>
        </w:rPr>
        <w:t>C</w:t>
      </w:r>
      <w:r w:rsidRPr="3DE68EAE" w:rsidR="00166A70">
        <w:rPr>
          <w:rFonts w:cs="Calibri" w:cstheme="minorAscii"/>
          <w:sz w:val="24"/>
          <w:szCs w:val="24"/>
        </w:rPr>
        <w:t>onfidential record</w:t>
      </w:r>
      <w:r w:rsidRPr="3DE68EAE" w:rsidR="00A054BE">
        <w:rPr>
          <w:rFonts w:cs="Calibri" w:cstheme="minorAscii"/>
          <w:sz w:val="24"/>
          <w:szCs w:val="24"/>
        </w:rPr>
        <w:t xml:space="preserve"> are </w:t>
      </w:r>
      <w:proofErr w:type="gramStart"/>
      <w:r w:rsidRPr="3DE68EAE" w:rsidR="00A054BE">
        <w:rPr>
          <w:rFonts w:cs="Calibri" w:cstheme="minorAscii"/>
          <w:sz w:val="24"/>
          <w:szCs w:val="24"/>
        </w:rPr>
        <w:t xml:space="preserve">stored </w:t>
      </w:r>
      <w:r w:rsidRPr="3DE68EAE" w:rsidR="00166A70">
        <w:rPr>
          <w:rFonts w:cs="Calibri" w:cstheme="minorAscii"/>
          <w:sz w:val="24"/>
          <w:szCs w:val="24"/>
        </w:rPr>
        <w:t xml:space="preserve"> in</w:t>
      </w:r>
      <w:proofErr w:type="gramEnd"/>
      <w:r w:rsidRPr="3DE68EAE" w:rsidR="00166A70">
        <w:rPr>
          <w:rFonts w:cs="Calibri" w:cstheme="minorAscii"/>
          <w:sz w:val="24"/>
          <w:szCs w:val="24"/>
        </w:rPr>
        <w:t xml:space="preserve"> a locked office.</w:t>
      </w:r>
      <w:r w:rsidRPr="3DE68EAE" w:rsidR="00166A70">
        <w:rPr>
          <w:rFonts w:cs="Calibri" w:cstheme="minorAscii"/>
          <w:sz w:val="24"/>
          <w:szCs w:val="24"/>
        </w:rPr>
        <w:t xml:space="preserve"> </w:t>
      </w:r>
    </w:p>
    <w:p w:rsidRPr="00A054BE" w:rsidR="00166A70" w:rsidP="00166A70" w:rsidRDefault="00166A70" w14:paraId="12E48833" w14:textId="77777777">
      <w:pPr>
        <w:pStyle w:val="ListParagraph"/>
        <w:rPr>
          <w:rFonts w:cstheme="minorHAnsi"/>
          <w:sz w:val="24"/>
          <w:szCs w:val="24"/>
        </w:rPr>
      </w:pPr>
    </w:p>
    <w:p w:rsidRPr="00A054BE" w:rsidR="00166A70" w:rsidP="00166A70" w:rsidRDefault="00A054BE" w14:paraId="6449C060" w14:textId="675C5BBC">
      <w:pPr>
        <w:pStyle w:val="ListParagraph"/>
        <w:numPr>
          <w:ilvl w:val="0"/>
          <w:numId w:val="11"/>
        </w:numPr>
        <w:rPr>
          <w:rFonts w:cstheme="minorHAnsi"/>
          <w:sz w:val="24"/>
          <w:szCs w:val="24"/>
        </w:rPr>
      </w:pPr>
      <w:r w:rsidRPr="00A054BE">
        <w:rPr>
          <w:rFonts w:cstheme="minorHAnsi"/>
          <w:sz w:val="24"/>
          <w:szCs w:val="24"/>
        </w:rPr>
        <w:t>S</w:t>
      </w:r>
      <w:r w:rsidRPr="00A054BE" w:rsidR="00166A70">
        <w:rPr>
          <w:rFonts w:cstheme="minorHAnsi"/>
          <w:sz w:val="24"/>
          <w:szCs w:val="24"/>
        </w:rPr>
        <w:t xml:space="preserve">taff, student and volunteer inductions include an awareness of the importance of confidentiality and that information about the child and family is not shared outside of the nursery other than with relevant professionals who need to know that information </w:t>
      </w:r>
      <w:proofErr w:type="spellStart"/>
      <w:proofErr w:type="gramStart"/>
      <w:r w:rsidRPr="00A054BE" w:rsidR="00166A70">
        <w:rPr>
          <w:rFonts w:cstheme="minorHAnsi"/>
          <w:sz w:val="24"/>
          <w:szCs w:val="24"/>
        </w:rPr>
        <w:t>eg</w:t>
      </w:r>
      <w:proofErr w:type="spellEnd"/>
      <w:proofErr w:type="gramEnd"/>
      <w:r w:rsidRPr="00A054BE" w:rsidR="00166A70">
        <w:rPr>
          <w:rFonts w:cstheme="minorHAnsi"/>
          <w:sz w:val="24"/>
          <w:szCs w:val="24"/>
        </w:rPr>
        <w:t xml:space="preserve"> it is not shared with friends and family, discussions on the bus or at the local bar. If staff breach any confidentiality provisions, this may result in disciplinary action and, in serious cases, dismissal. </w:t>
      </w:r>
    </w:p>
    <w:p w:rsidRPr="00CF0FB4" w:rsidR="00166A70" w:rsidP="00166A70" w:rsidRDefault="00166A70" w14:paraId="739C1C1C" w14:textId="77777777">
      <w:pPr>
        <w:pStyle w:val="ListParagraph"/>
        <w:rPr>
          <w:rFonts w:cstheme="minorHAnsi"/>
          <w:color w:val="FF0000"/>
          <w:sz w:val="24"/>
          <w:szCs w:val="24"/>
        </w:rPr>
      </w:pPr>
    </w:p>
    <w:p w:rsidRPr="00CF0FB4" w:rsidR="00166A70" w:rsidP="00166A70" w:rsidRDefault="00166A70" w14:paraId="46EF54C9" w14:textId="55F74DFC">
      <w:pPr>
        <w:pStyle w:val="ListParagraph"/>
        <w:numPr>
          <w:ilvl w:val="0"/>
          <w:numId w:val="11"/>
        </w:numPr>
        <w:rPr>
          <w:rFonts w:cstheme="minorHAnsi"/>
          <w:sz w:val="24"/>
          <w:szCs w:val="24"/>
        </w:rPr>
      </w:pPr>
      <w:r w:rsidRPr="00CF0FB4">
        <w:rPr>
          <w:rFonts w:cstheme="minorHAnsi"/>
          <w:sz w:val="24"/>
          <w:szCs w:val="24"/>
        </w:rPr>
        <w:t xml:space="preserve">Students on placement in the nursery are advised of our confidentiality policy and required to respect </w:t>
      </w:r>
      <w:r w:rsidR="00A054BE">
        <w:rPr>
          <w:rFonts w:cstheme="minorHAnsi"/>
          <w:sz w:val="24"/>
          <w:szCs w:val="24"/>
        </w:rPr>
        <w:t>it.</w:t>
      </w:r>
    </w:p>
    <w:p w:rsidRPr="00CF0FB4" w:rsidR="00166A70" w:rsidP="00166A70" w:rsidRDefault="00166A70" w14:paraId="66946B2C" w14:textId="77777777">
      <w:pPr>
        <w:pStyle w:val="ListParagraph"/>
        <w:rPr>
          <w:rFonts w:cstheme="minorHAnsi"/>
          <w:sz w:val="24"/>
          <w:szCs w:val="24"/>
        </w:rPr>
      </w:pPr>
    </w:p>
    <w:p w:rsidRPr="00CF0FB4" w:rsidR="00166A70" w:rsidP="00D76A32" w:rsidRDefault="00A054BE" w14:paraId="07999C0C" w14:textId="624952DB">
      <w:pPr>
        <w:pStyle w:val="ListParagraph"/>
        <w:numPr>
          <w:ilvl w:val="0"/>
          <w:numId w:val="11"/>
        </w:numPr>
        <w:rPr>
          <w:rFonts w:cstheme="minorHAnsi"/>
          <w:sz w:val="24"/>
          <w:szCs w:val="24"/>
        </w:rPr>
      </w:pPr>
      <w:r>
        <w:rPr>
          <w:rFonts w:cstheme="minorHAnsi"/>
          <w:sz w:val="24"/>
          <w:szCs w:val="24"/>
        </w:rPr>
        <w:lastRenderedPageBreak/>
        <w:t>P</w:t>
      </w:r>
      <w:r w:rsidRPr="00CF0FB4" w:rsidR="00166A70">
        <w:rPr>
          <w:rFonts w:cstheme="minorHAnsi"/>
          <w:sz w:val="24"/>
          <w:szCs w:val="24"/>
        </w:rPr>
        <w:t>arents have access to files and records of their own children (but not to those of any other child,) except when relevant professionals such as the police or local authority children’s social care team decide that parent access is not in the child’s best interest.</w:t>
      </w:r>
    </w:p>
    <w:p w:rsidRPr="00CF0FB4" w:rsidR="00166A70" w:rsidP="00166A70" w:rsidRDefault="00A054BE" w14:paraId="2B04373A" w14:textId="7AC91309">
      <w:pPr>
        <w:pStyle w:val="ListParagraph"/>
        <w:numPr>
          <w:ilvl w:val="0"/>
          <w:numId w:val="11"/>
        </w:numPr>
        <w:rPr>
          <w:rFonts w:cstheme="minorHAnsi"/>
          <w:sz w:val="24"/>
          <w:szCs w:val="24"/>
        </w:rPr>
      </w:pPr>
      <w:r>
        <w:rPr>
          <w:rFonts w:cstheme="minorHAnsi"/>
          <w:sz w:val="24"/>
          <w:szCs w:val="24"/>
        </w:rPr>
        <w:t>A</w:t>
      </w:r>
      <w:r w:rsidRPr="00CF0FB4" w:rsidR="00166A70">
        <w:rPr>
          <w:rFonts w:cstheme="minorHAnsi"/>
          <w:sz w:val="24"/>
          <w:szCs w:val="24"/>
        </w:rPr>
        <w:t xml:space="preserve">ll staff are aware that this information about children is confidential and only for use within the nursery setting. If any of this information is requested for whatever reason, the parent’s permission will always be sought other than in the circumstances above </w:t>
      </w:r>
      <w:proofErr w:type="spellStart"/>
      <w:proofErr w:type="gramStart"/>
      <w:r w:rsidRPr="00CF0FB4" w:rsidR="00283EE5">
        <w:rPr>
          <w:rFonts w:cstheme="minorHAnsi"/>
          <w:sz w:val="24"/>
          <w:szCs w:val="24"/>
        </w:rPr>
        <w:t>eg</w:t>
      </w:r>
      <w:proofErr w:type="spellEnd"/>
      <w:r w:rsidRPr="00CF0FB4" w:rsidR="00283EE5">
        <w:rPr>
          <w:rFonts w:cstheme="minorHAnsi"/>
          <w:sz w:val="24"/>
          <w:szCs w:val="24"/>
        </w:rPr>
        <w:t xml:space="preserve">( </w:t>
      </w:r>
      <w:r w:rsidRPr="00CF0FB4" w:rsidR="00166A70">
        <w:rPr>
          <w:rFonts w:cstheme="minorHAnsi"/>
          <w:sz w:val="24"/>
          <w:szCs w:val="24"/>
        </w:rPr>
        <w:t>not</w:t>
      </w:r>
      <w:proofErr w:type="gramEnd"/>
      <w:r w:rsidRPr="00CF0FB4" w:rsidR="00166A70">
        <w:rPr>
          <w:rFonts w:cstheme="minorHAnsi"/>
          <w:sz w:val="24"/>
          <w:szCs w:val="24"/>
        </w:rPr>
        <w:t xml:space="preserve"> in the child’s best interest)</w:t>
      </w:r>
    </w:p>
    <w:p w:rsidRPr="00CF0FB4" w:rsidR="00166A70" w:rsidP="00166A70" w:rsidRDefault="00166A70" w14:paraId="5BC76EC1" w14:textId="77777777">
      <w:pPr>
        <w:pStyle w:val="ListParagraph"/>
        <w:rPr>
          <w:rFonts w:cstheme="minorHAnsi"/>
          <w:sz w:val="24"/>
          <w:szCs w:val="24"/>
        </w:rPr>
      </w:pPr>
    </w:p>
    <w:p w:rsidRPr="00CF0FB4" w:rsidR="00166A70" w:rsidP="00166A70" w:rsidRDefault="00A054BE" w14:paraId="0CF0D548" w14:textId="44071EAC">
      <w:pPr>
        <w:pStyle w:val="ListParagraph"/>
        <w:numPr>
          <w:ilvl w:val="0"/>
          <w:numId w:val="11"/>
        </w:numPr>
        <w:rPr>
          <w:rFonts w:cstheme="minorHAnsi"/>
          <w:sz w:val="24"/>
          <w:szCs w:val="24"/>
        </w:rPr>
      </w:pPr>
      <w:r>
        <w:rPr>
          <w:rFonts w:cstheme="minorHAnsi"/>
          <w:sz w:val="24"/>
          <w:szCs w:val="24"/>
        </w:rPr>
        <w:t>S</w:t>
      </w:r>
      <w:r w:rsidRPr="00CF0FB4" w:rsidR="00166A70">
        <w:rPr>
          <w:rFonts w:cstheme="minorHAnsi"/>
          <w:sz w:val="24"/>
          <w:szCs w:val="24"/>
        </w:rPr>
        <w:t>taff do not discuss personal information given by parents with other members of staff, except where it affects planning for the child's needs.</w:t>
      </w:r>
    </w:p>
    <w:p w:rsidRPr="00CF0FB4" w:rsidR="00166A70" w:rsidP="00166A70" w:rsidRDefault="00166A70" w14:paraId="519F127F" w14:textId="77777777">
      <w:pPr>
        <w:pStyle w:val="ListParagraph"/>
        <w:rPr>
          <w:rFonts w:cstheme="minorHAnsi"/>
          <w:sz w:val="24"/>
          <w:szCs w:val="24"/>
        </w:rPr>
      </w:pPr>
    </w:p>
    <w:p w:rsidRPr="00CF0FB4" w:rsidR="00166A70" w:rsidP="00166A70" w:rsidRDefault="00A054BE" w14:paraId="5E956BE6" w14:textId="44D17EE0">
      <w:pPr>
        <w:pStyle w:val="ListParagraph"/>
        <w:numPr>
          <w:ilvl w:val="0"/>
          <w:numId w:val="11"/>
        </w:numPr>
        <w:rPr>
          <w:rFonts w:cstheme="minorHAnsi"/>
          <w:sz w:val="24"/>
          <w:szCs w:val="24"/>
        </w:rPr>
      </w:pPr>
      <w:r>
        <w:rPr>
          <w:rFonts w:cstheme="minorHAnsi"/>
          <w:sz w:val="24"/>
          <w:szCs w:val="24"/>
        </w:rPr>
        <w:t>S</w:t>
      </w:r>
      <w:r w:rsidRPr="00CF0FB4" w:rsidR="00166A70">
        <w:rPr>
          <w:rFonts w:cstheme="minorHAnsi"/>
          <w:sz w:val="24"/>
          <w:szCs w:val="24"/>
        </w:rPr>
        <w:t>taff, students and volunteers are aware of and follow our social networking policy in relation to confidentiality</w:t>
      </w:r>
    </w:p>
    <w:p w:rsidRPr="00CF0FB4" w:rsidR="00166A70" w:rsidP="00166A70" w:rsidRDefault="00166A70" w14:paraId="255947A0" w14:textId="77777777">
      <w:pPr>
        <w:pStyle w:val="ListParagraph"/>
        <w:rPr>
          <w:rFonts w:cstheme="minorHAnsi"/>
          <w:sz w:val="24"/>
          <w:szCs w:val="24"/>
        </w:rPr>
      </w:pPr>
    </w:p>
    <w:p w:rsidRPr="00CF0FB4" w:rsidR="00166A70" w:rsidP="00166A70" w:rsidRDefault="00A054BE" w14:paraId="6D1D7C45" w14:textId="698DBCD6">
      <w:pPr>
        <w:pStyle w:val="ListParagraph"/>
        <w:numPr>
          <w:ilvl w:val="0"/>
          <w:numId w:val="11"/>
        </w:numPr>
        <w:rPr>
          <w:rFonts w:cstheme="minorHAnsi"/>
          <w:sz w:val="24"/>
          <w:szCs w:val="24"/>
        </w:rPr>
      </w:pPr>
      <w:r>
        <w:rPr>
          <w:rFonts w:cstheme="minorHAnsi"/>
          <w:sz w:val="24"/>
          <w:szCs w:val="24"/>
        </w:rPr>
        <w:t>I</w:t>
      </w:r>
      <w:r w:rsidRPr="00CF0FB4" w:rsidR="00166A70">
        <w:rPr>
          <w:rFonts w:cstheme="minorHAnsi"/>
          <w:sz w:val="24"/>
          <w:szCs w:val="24"/>
        </w:rPr>
        <w:t>ssues concerning the employment of staff remain confidential to the people directly involved with making personnel decisions.</w:t>
      </w:r>
    </w:p>
    <w:p w:rsidRPr="00CF0FB4" w:rsidR="00166A70" w:rsidP="00166A70" w:rsidRDefault="00166A70" w14:paraId="5C623481" w14:textId="77777777">
      <w:pPr>
        <w:pStyle w:val="ListParagraph"/>
        <w:rPr>
          <w:rFonts w:cstheme="minorHAnsi"/>
          <w:sz w:val="24"/>
          <w:szCs w:val="24"/>
        </w:rPr>
      </w:pPr>
    </w:p>
    <w:p w:rsidRPr="00CF0FB4" w:rsidR="00166A70" w:rsidP="00166A70" w:rsidRDefault="00A054BE" w14:paraId="3E85206A" w14:textId="154E92CD">
      <w:pPr>
        <w:pStyle w:val="ListParagraph"/>
        <w:numPr>
          <w:ilvl w:val="0"/>
          <w:numId w:val="11"/>
        </w:numPr>
        <w:rPr>
          <w:rFonts w:cstheme="minorHAnsi"/>
          <w:sz w:val="24"/>
          <w:szCs w:val="24"/>
        </w:rPr>
      </w:pPr>
      <w:r>
        <w:rPr>
          <w:rFonts w:cstheme="minorHAnsi"/>
          <w:sz w:val="24"/>
          <w:szCs w:val="24"/>
        </w:rPr>
        <w:t>A</w:t>
      </w:r>
      <w:r w:rsidRPr="00CF0FB4" w:rsidR="00166A70">
        <w:rPr>
          <w:rFonts w:cstheme="minorHAnsi"/>
          <w:sz w:val="24"/>
          <w:szCs w:val="24"/>
        </w:rPr>
        <w:t xml:space="preserve">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rsidRPr="00CF0FB4" w:rsidR="00166A70" w:rsidP="00166A70" w:rsidRDefault="00166A70" w14:paraId="14395D66" w14:textId="77777777">
      <w:pPr>
        <w:pStyle w:val="ListParagraph"/>
        <w:rPr>
          <w:rFonts w:cstheme="minorHAnsi"/>
          <w:sz w:val="24"/>
          <w:szCs w:val="24"/>
        </w:rPr>
      </w:pPr>
    </w:p>
    <w:p w:rsidRPr="00CF0FB4" w:rsidR="00166A70" w:rsidP="00166A70" w:rsidRDefault="00166A70" w14:paraId="77C0D231" w14:textId="77777777">
      <w:pPr>
        <w:pStyle w:val="ListParagraph"/>
        <w:rPr>
          <w:rFonts w:cstheme="minorHAnsi"/>
          <w:sz w:val="24"/>
          <w:szCs w:val="24"/>
        </w:rPr>
      </w:pPr>
      <w:r w:rsidRPr="00CF0FB4">
        <w:rPr>
          <w:rFonts w:cstheme="minorHAnsi"/>
          <w:sz w:val="24"/>
          <w:szCs w:val="24"/>
        </w:rPr>
        <w:t>All the undertakings above are subject to the paramount commitment of the Nursery, which is to the safety and well-being of the child.</w:t>
      </w:r>
    </w:p>
    <w:p w:rsidRPr="00CF0FB4" w:rsidR="00166A70" w:rsidP="00166A70" w:rsidRDefault="00166A70" w14:paraId="2E6BBEB2" w14:textId="77777777">
      <w:pPr>
        <w:shd w:val="clear" w:color="auto" w:fill="FFFFFF"/>
        <w:spacing w:before="100" w:beforeAutospacing="1" w:after="100" w:afterAutospacing="1" w:line="408" w:lineRule="atLeast"/>
        <w:rPr>
          <w:rFonts w:eastAsia="Times New Roman" w:cstheme="minorHAnsi"/>
          <w:color w:val="555555"/>
          <w:sz w:val="24"/>
          <w:szCs w:val="24"/>
          <w:lang w:val="en" w:eastAsia="en-GB"/>
        </w:rPr>
      </w:pPr>
    </w:p>
    <w:p w:rsidR="005B60AD" w:rsidP="00D76A32" w:rsidRDefault="00D76A32" w14:paraId="3461121A" w14:textId="235997E4">
      <w:pPr>
        <w:shd w:val="clear" w:color="auto" w:fill="FFFFFF"/>
        <w:spacing w:before="100" w:beforeAutospacing="1" w:after="100" w:afterAutospacing="1" w:line="408" w:lineRule="atLeast"/>
        <w:rPr>
          <w:rFonts w:eastAsia="Times New Roman" w:cstheme="minorHAnsi"/>
          <w:b/>
          <w:bCs/>
          <w:color w:val="555555"/>
          <w:sz w:val="24"/>
          <w:szCs w:val="24"/>
          <w:u w:val="single"/>
          <w:lang w:val="en" w:eastAsia="en-GB"/>
        </w:rPr>
      </w:pPr>
      <w:r w:rsidRPr="00CF0FB4">
        <w:rPr>
          <w:rFonts w:eastAsia="Times New Roman" w:cstheme="minorHAnsi"/>
          <w:b/>
          <w:bCs/>
          <w:color w:val="555555"/>
          <w:sz w:val="24"/>
          <w:szCs w:val="24"/>
          <w:u w:val="single"/>
          <w:lang w:val="en" w:eastAsia="en-GB"/>
        </w:rPr>
        <w:t xml:space="preserve">For further information </w:t>
      </w:r>
      <w:r w:rsidR="005B60AD">
        <w:rPr>
          <w:rFonts w:eastAsia="Times New Roman" w:cstheme="minorHAnsi"/>
          <w:b/>
          <w:bCs/>
          <w:color w:val="555555"/>
          <w:sz w:val="24"/>
          <w:szCs w:val="24"/>
          <w:u w:val="single"/>
          <w:lang w:val="en" w:eastAsia="en-GB"/>
        </w:rPr>
        <w:t>s</w:t>
      </w:r>
      <w:r w:rsidRPr="00CF0FB4">
        <w:rPr>
          <w:rFonts w:eastAsia="Times New Roman" w:cstheme="minorHAnsi"/>
          <w:b/>
          <w:bCs/>
          <w:color w:val="555555"/>
          <w:sz w:val="24"/>
          <w:szCs w:val="24"/>
          <w:u w:val="single"/>
          <w:lang w:val="en" w:eastAsia="en-GB"/>
        </w:rPr>
        <w:t>ee</w:t>
      </w:r>
    </w:p>
    <w:p w:rsidR="00D76A32" w:rsidP="00D76A32" w:rsidRDefault="00A054BE" w14:paraId="477E043D" w14:textId="1B560210">
      <w:pPr>
        <w:shd w:val="clear" w:color="auto" w:fill="FFFFFF"/>
        <w:spacing w:before="100" w:beforeAutospacing="1" w:after="100" w:afterAutospacing="1" w:line="408" w:lineRule="atLeast"/>
        <w:rPr>
          <w:rFonts w:eastAsia="Times New Roman" w:cstheme="minorHAnsi"/>
          <w:b/>
          <w:bCs/>
          <w:color w:val="0070C0"/>
          <w:sz w:val="24"/>
          <w:szCs w:val="24"/>
          <w:u w:val="single"/>
          <w:lang w:val="en" w:eastAsia="en-GB"/>
        </w:rPr>
      </w:pPr>
      <w:r w:rsidRPr="005B60AD">
        <w:rPr>
          <w:rFonts w:eastAsia="Times New Roman" w:cstheme="minorHAnsi"/>
          <w:b/>
          <w:bCs/>
          <w:color w:val="0070C0"/>
          <w:sz w:val="24"/>
          <w:szCs w:val="24"/>
          <w:u w:val="single"/>
          <w:lang w:val="en" w:eastAsia="en-GB"/>
        </w:rPr>
        <w:t xml:space="preserve"> </w:t>
      </w:r>
      <w:hyperlink w:history="1" r:id="rId10">
        <w:r w:rsidRPr="005B60AD" w:rsidR="005B60AD">
          <w:rPr>
            <w:rStyle w:val="Hyperlink"/>
            <w:rFonts w:eastAsia="Times New Roman" w:cstheme="minorHAnsi"/>
            <w:b/>
            <w:bCs/>
            <w:color w:val="0070C0"/>
            <w:sz w:val="24"/>
            <w:szCs w:val="24"/>
            <w:lang w:val="en" w:eastAsia="en-GB"/>
          </w:rPr>
          <w:t>www.gov.uk</w:t>
        </w:r>
      </w:hyperlink>
      <w:r w:rsidR="005B60AD">
        <w:rPr>
          <w:rFonts w:eastAsia="Times New Roman" w:cstheme="minorHAnsi"/>
          <w:b/>
          <w:bCs/>
          <w:color w:val="0070C0"/>
          <w:sz w:val="24"/>
          <w:szCs w:val="24"/>
          <w:u w:val="single"/>
          <w:lang w:val="en" w:eastAsia="en-GB"/>
        </w:rPr>
        <w:t>&gt;</w:t>
      </w:r>
      <w:r w:rsidRPr="005B60AD" w:rsidR="005B60AD">
        <w:rPr>
          <w:rFonts w:eastAsia="Times New Roman" w:cstheme="minorHAnsi"/>
          <w:b/>
          <w:bCs/>
          <w:color w:val="0070C0"/>
          <w:sz w:val="24"/>
          <w:szCs w:val="24"/>
          <w:u w:val="single"/>
          <w:lang w:val="en" w:eastAsia="en-GB"/>
        </w:rPr>
        <w:t>data</w:t>
      </w:r>
      <w:r w:rsidR="005B60AD">
        <w:rPr>
          <w:rFonts w:eastAsia="Times New Roman" w:cstheme="minorHAnsi"/>
          <w:b/>
          <w:bCs/>
          <w:color w:val="0070C0"/>
          <w:sz w:val="24"/>
          <w:szCs w:val="24"/>
          <w:u w:val="single"/>
          <w:lang w:val="en" w:eastAsia="en-GB"/>
        </w:rPr>
        <w:t>-</w:t>
      </w:r>
      <w:r w:rsidRPr="005B60AD" w:rsidR="005B60AD">
        <w:rPr>
          <w:rFonts w:eastAsia="Times New Roman" w:cstheme="minorHAnsi"/>
          <w:b/>
          <w:bCs/>
          <w:color w:val="0070C0"/>
          <w:sz w:val="24"/>
          <w:szCs w:val="24"/>
          <w:u w:val="single"/>
          <w:lang w:val="en" w:eastAsia="en-GB"/>
        </w:rPr>
        <w:t>protection</w:t>
      </w:r>
    </w:p>
    <w:p w:rsidRPr="005B60AD" w:rsidR="005B60AD" w:rsidP="00D76A32" w:rsidRDefault="005B60AD" w14:paraId="400B99E5" w14:textId="77777777">
      <w:pPr>
        <w:shd w:val="clear" w:color="auto" w:fill="FFFFFF"/>
        <w:spacing w:before="100" w:beforeAutospacing="1" w:after="100" w:afterAutospacing="1" w:line="408" w:lineRule="atLeast"/>
        <w:rPr>
          <w:rFonts w:eastAsia="Times New Roman" w:cstheme="minorHAnsi"/>
          <w:b/>
          <w:bCs/>
          <w:color w:val="0070C0"/>
          <w:sz w:val="24"/>
          <w:szCs w:val="24"/>
          <w:u w:val="single"/>
          <w:lang w:val="en" w:eastAsia="en-GB"/>
        </w:rPr>
      </w:pPr>
    </w:p>
    <w:p w:rsidRPr="00CF0FB4" w:rsidR="005B60AD" w:rsidP="00D76A32" w:rsidRDefault="005B60AD" w14:paraId="25758247" w14:textId="77777777">
      <w:pPr>
        <w:shd w:val="clear" w:color="auto" w:fill="FFFFFF"/>
        <w:spacing w:before="100" w:beforeAutospacing="1" w:after="100" w:afterAutospacing="1" w:line="408" w:lineRule="atLeast"/>
        <w:rPr>
          <w:rFonts w:eastAsia="Times New Roman" w:cstheme="minorHAnsi"/>
          <w:b/>
          <w:bCs/>
          <w:color w:val="555555"/>
          <w:sz w:val="24"/>
          <w:szCs w:val="24"/>
          <w:u w:val="single"/>
          <w:lang w:val="en" w:eastAsia="en-GB"/>
        </w:rPr>
      </w:pPr>
    </w:p>
    <w:p w:rsidRPr="00CF0FB4" w:rsidR="00D76A32" w:rsidP="00D76A32" w:rsidRDefault="00D76A32" w14:paraId="48757FF0" w14:textId="77777777">
      <w:pPr>
        <w:shd w:val="clear" w:color="auto" w:fill="FFFFFF"/>
        <w:spacing w:before="100" w:beforeAutospacing="1" w:after="100" w:afterAutospacing="1" w:line="408" w:lineRule="atLeast"/>
        <w:rPr>
          <w:rFonts w:eastAsia="Times New Roman" w:cstheme="minorHAnsi"/>
          <w:color w:val="555555"/>
          <w:sz w:val="24"/>
          <w:szCs w:val="24"/>
          <w:lang w:val="en" w:eastAsia="en-GB"/>
        </w:rPr>
      </w:pPr>
    </w:p>
    <w:p w:rsidRPr="00CF0FB4" w:rsidR="002245D7" w:rsidP="002245D7" w:rsidRDefault="002245D7" w14:paraId="619DE3FB" w14:textId="15D4A582">
      <w:pPr>
        <w:shd w:val="clear" w:color="auto" w:fill="FFFFFF"/>
        <w:spacing w:after="100" w:line="408" w:lineRule="atLeast"/>
        <w:rPr>
          <w:rFonts w:eastAsia="Times New Roman" w:cstheme="minorHAnsi"/>
          <w:color w:val="555555"/>
          <w:sz w:val="24"/>
          <w:szCs w:val="24"/>
          <w:lang w:val="en" w:eastAsia="en-GB"/>
        </w:rPr>
      </w:pPr>
    </w:p>
    <w:p w:rsidRPr="00CF0FB4" w:rsidR="004C5077" w:rsidP="004C5077" w:rsidRDefault="004C5077" w14:paraId="555731BE" w14:textId="34F8267C">
      <w:pPr>
        <w:rPr>
          <w:rFonts w:cstheme="minorHAnsi"/>
          <w:b/>
          <w:sz w:val="24"/>
          <w:szCs w:val="24"/>
        </w:rPr>
      </w:pPr>
    </w:p>
    <w:sectPr w:rsidRPr="00CF0FB4" w:rsidR="004C5077" w:rsidSect="00CF0FB4">
      <w:headerReference w:type="default" r:id="rId11"/>
      <w:footerReference w:type="default" r:id="rId12"/>
      <w:headerReference w:type="first" r:id="rId13"/>
      <w:footerReference w:type="first" r:id="rId14"/>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14FE" w:rsidP="00BD4F7A" w:rsidRDefault="00E214FE" w14:paraId="2FDCE68E" w14:textId="77777777">
      <w:pPr>
        <w:spacing w:after="0" w:line="240" w:lineRule="auto"/>
      </w:pPr>
      <w:r>
        <w:separator/>
      </w:r>
    </w:p>
  </w:endnote>
  <w:endnote w:type="continuationSeparator" w:id="0">
    <w:p w:rsidR="00E214FE" w:rsidP="00BD4F7A" w:rsidRDefault="00E214FE" w14:paraId="482419C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38540"/>
      <w:docPartObj>
        <w:docPartGallery w:val="Page Numbers (Bottom of Page)"/>
        <w:docPartUnique/>
      </w:docPartObj>
    </w:sdtPr>
    <w:sdtEndPr>
      <w:rPr>
        <w:noProof/>
      </w:rPr>
    </w:sdtEndPr>
    <w:sdtContent>
      <w:p w:rsidR="00CF0FB4" w:rsidP="00CF0FB4" w:rsidRDefault="00CF0FB4" w14:paraId="16FA8B41" w14:textId="77777777">
        <w:pPr>
          <w:jc w:val="center"/>
          <w:rPr>
            <w:rFonts w:ascii="Times New Roman"/>
            <w:b/>
            <w:color w:val="C00000"/>
            <w:sz w:val="14"/>
          </w:rPr>
        </w:pPr>
      </w:p>
      <w:p w:rsidRPr="009307CA" w:rsidR="00CF0FB4" w:rsidP="00CF0FB4" w:rsidRDefault="00CF0FB4" w14:paraId="24BCE873" w14:textId="5F9EB8BD">
        <w:pPr>
          <w:pStyle w:val="Footer"/>
          <w:rPr>
            <w:rFonts w:ascii="Candara Light" w:hAnsi="Candara Light"/>
          </w:rPr>
        </w:pPr>
        <w:r w:rsidRPr="009307CA">
          <w:rPr>
            <w:rFonts w:ascii="Candara Light" w:hAnsi="Candara Light" w:eastAsia="Times New Roman" w:cs="Times New Roman"/>
          </w:rPr>
          <w:ptab w:alignment="center" w:relativeTo="margin" w:leader="none"/>
        </w:r>
        <w:bookmarkStart w:name="_Hlk56756352" w:id="0"/>
        <w:r w:rsidRPr="009307CA">
          <w:rPr>
            <w:rFonts w:ascii="Candara Light" w:hAnsi="Candara Light"/>
          </w:rPr>
          <w:t xml:space="preserve"> </w:t>
        </w:r>
      </w:p>
      <w:p w:rsidRPr="009307CA" w:rsidR="00CF0FB4" w:rsidP="00CF0FB4" w:rsidRDefault="00CF0FB4" w14:paraId="7E2E4137" w14:textId="77777777">
        <w:pPr>
          <w:pStyle w:val="Footer"/>
          <w:rPr>
            <w:rFonts w:ascii="Candara Light" w:hAnsi="Candara Light" w:cstheme="minorHAnsi"/>
          </w:rPr>
        </w:pPr>
      </w:p>
      <w:p w:rsidRPr="009307CA" w:rsidR="00CF0FB4" w:rsidP="00CF0FB4" w:rsidRDefault="00CF0FB4" w14:paraId="4F88D916" w14:textId="77777777">
        <w:pPr>
          <w:ind w:left="109" w:right="140"/>
          <w:jc w:val="center"/>
          <w:rPr>
            <w:rFonts w:ascii="Candara Light" w:hAnsi="Candara Light" w:eastAsia="Times New Roman" w:cstheme="minorHAnsi"/>
          </w:rPr>
        </w:pPr>
        <w:r w:rsidRPr="009307CA">
          <w:rPr>
            <w:rFonts w:ascii="Candara Light" w:hAnsi="Candara Light" w:eastAsia="Times New Roman" w:cstheme="minorHAnsi"/>
          </w:rPr>
          <w:t xml:space="preserve">Charters Ancaster, </w:t>
        </w:r>
        <w:proofErr w:type="spellStart"/>
        <w:r w:rsidRPr="009307CA">
          <w:rPr>
            <w:rFonts w:ascii="Candara Light" w:hAnsi="Candara Light" w:eastAsia="Times New Roman" w:cstheme="minorHAnsi"/>
          </w:rPr>
          <w:t>Woodsgate</w:t>
        </w:r>
        <w:proofErr w:type="spellEnd"/>
        <w:r w:rsidRPr="009307CA">
          <w:rPr>
            <w:rFonts w:ascii="Candara Light" w:hAnsi="Candara Light" w:eastAsia="Times New Roman" w:cstheme="minorHAnsi"/>
          </w:rPr>
          <w:t xml:space="preserve"> Place, </w:t>
        </w:r>
        <w:proofErr w:type="spellStart"/>
        <w:r w:rsidRPr="009307CA">
          <w:rPr>
            <w:rFonts w:ascii="Candara Light" w:hAnsi="Candara Light" w:eastAsia="Times New Roman" w:cstheme="minorHAnsi"/>
            <w:spacing w:val="23"/>
          </w:rPr>
          <w:t>G</w:t>
        </w:r>
        <w:r w:rsidRPr="009307CA">
          <w:rPr>
            <w:rFonts w:ascii="Candara Light" w:hAnsi="Candara Light" w:eastAsia="Times New Roman" w:cstheme="minorHAnsi"/>
          </w:rPr>
          <w:t>unters</w:t>
        </w:r>
        <w:proofErr w:type="spellEnd"/>
        <w:r w:rsidRPr="009307CA">
          <w:rPr>
            <w:rFonts w:ascii="Candara Light" w:hAnsi="Candara Light" w:eastAsia="Times New Roman" w:cstheme="minorHAnsi"/>
            <w:spacing w:val="10"/>
          </w:rPr>
          <w:t xml:space="preserve"> </w:t>
        </w:r>
        <w:r w:rsidRPr="009307CA">
          <w:rPr>
            <w:rFonts w:ascii="Candara Light" w:hAnsi="Candara Light" w:eastAsia="Times New Roman" w:cstheme="minorHAnsi"/>
          </w:rPr>
          <w:t>Lane, Bexh</w:t>
        </w:r>
        <w:r w:rsidRPr="009307CA">
          <w:rPr>
            <w:rFonts w:ascii="Candara Light" w:hAnsi="Candara Light" w:eastAsia="Times New Roman" w:cstheme="minorHAnsi"/>
            <w:w w:val="70"/>
          </w:rPr>
          <w:t>ill</w:t>
        </w:r>
        <w:r w:rsidRPr="009307CA">
          <w:rPr>
            <w:rFonts w:ascii="Candara Light" w:hAnsi="Candara Light" w:eastAsia="Times New Roman" w:cstheme="minorHAnsi"/>
          </w:rPr>
          <w:t>-on-Sea TN39</w:t>
        </w:r>
        <w:r w:rsidRPr="009307CA">
          <w:rPr>
            <w:rFonts w:ascii="Candara Light" w:hAnsi="Candara Light" w:eastAsia="Times New Roman" w:cstheme="minorHAnsi"/>
            <w:spacing w:val="41"/>
          </w:rPr>
          <w:t xml:space="preserve"> </w:t>
        </w:r>
        <w:r w:rsidRPr="009307CA">
          <w:rPr>
            <w:rFonts w:ascii="Candara Light" w:hAnsi="Candara Light" w:eastAsia="Times New Roman" w:cstheme="minorHAnsi"/>
          </w:rPr>
          <w:t>4EB</w:t>
        </w:r>
      </w:p>
      <w:p w:rsidRPr="009307CA" w:rsidR="00CF0FB4" w:rsidP="00CF0FB4" w:rsidRDefault="00CF0FB4" w14:paraId="4FFCEF71" w14:textId="77777777">
        <w:pPr>
          <w:spacing w:before="1" w:line="211" w:lineRule="exact"/>
          <w:ind w:left="109" w:right="155"/>
          <w:jc w:val="center"/>
          <w:rPr>
            <w:rFonts w:ascii="Candara Light" w:hAnsi="Candara Light" w:eastAsia="Times New Roman" w:cstheme="minorHAnsi"/>
          </w:rPr>
        </w:pPr>
        <w:r w:rsidRPr="009307CA">
          <w:rPr>
            <w:rFonts w:ascii="Candara Light" w:hAnsi="Candara Light" w:eastAsia="Times New Roman" w:cstheme="minorHAnsi"/>
          </w:rPr>
          <w:t xml:space="preserve">T </w:t>
        </w:r>
        <w:r w:rsidRPr="009307CA">
          <w:rPr>
            <w:rFonts w:ascii="Candara Light" w:hAnsi="Candara Light" w:eastAsia="Times New Roman" w:cstheme="minorHAnsi"/>
            <w:spacing w:val="41"/>
          </w:rPr>
          <w:t xml:space="preserve">- </w:t>
        </w:r>
        <w:r w:rsidRPr="009307CA">
          <w:rPr>
            <w:rFonts w:ascii="Candara Light" w:hAnsi="Candara Light" w:eastAsia="Times New Roman" w:cstheme="minorHAnsi"/>
          </w:rPr>
          <w:t>0</w:t>
        </w:r>
        <w:r w:rsidRPr="009307CA">
          <w:rPr>
            <w:rFonts w:ascii="Candara Light" w:hAnsi="Candara Light" w:eastAsia="Times New Roman" w:cstheme="minorHAnsi"/>
            <w:w w:val="65"/>
          </w:rPr>
          <w:t>1</w:t>
        </w:r>
        <w:r w:rsidRPr="009307CA">
          <w:rPr>
            <w:rFonts w:ascii="Candara Light" w:hAnsi="Candara Light" w:eastAsia="Times New Roman" w:cstheme="minorHAnsi"/>
          </w:rPr>
          <w:t>424 2</w:t>
        </w:r>
        <w:r w:rsidRPr="009307CA">
          <w:rPr>
            <w:rFonts w:ascii="Candara Light" w:hAnsi="Candara Light" w:eastAsia="Times New Roman" w:cstheme="minorHAnsi"/>
            <w:w w:val="65"/>
          </w:rPr>
          <w:t>1</w:t>
        </w:r>
        <w:r w:rsidRPr="009307CA">
          <w:rPr>
            <w:rFonts w:ascii="Candara Light" w:hAnsi="Candara Light" w:eastAsia="Times New Roman" w:cstheme="minorHAnsi"/>
          </w:rPr>
          <w:t xml:space="preserve">6670 </w:t>
        </w:r>
        <w:r w:rsidRPr="009307CA">
          <w:rPr>
            <w:rFonts w:ascii="Candara Light" w:hAnsi="Candara Light" w:eastAsia="Times New Roman" w:cstheme="minorHAnsi"/>
            <w:spacing w:val="7"/>
          </w:rPr>
          <w:t xml:space="preserve">  </w:t>
        </w:r>
        <w:r w:rsidRPr="009307CA">
          <w:rPr>
            <w:rFonts w:ascii="Candara Light" w:hAnsi="Candara Light" w:eastAsia="Times New Roman" w:cstheme="minorHAnsi"/>
          </w:rPr>
          <w:t>E</w:t>
        </w:r>
        <w:r w:rsidRPr="009307CA">
          <w:rPr>
            <w:rFonts w:ascii="Candara Light" w:hAnsi="Candara Light" w:eastAsia="Times New Roman" w:cstheme="minorHAnsi"/>
            <w:spacing w:val="36"/>
          </w:rPr>
          <w:t xml:space="preserve"> -office</w:t>
        </w:r>
        <w:r w:rsidRPr="009307CA">
          <w:rPr>
            <w:rFonts w:ascii="Candara Light" w:hAnsi="Candara Light" w:eastAsia="Times New Roman" w:cstheme="minorHAnsi"/>
          </w:rPr>
          <w:t>@chartersancaster</w:t>
        </w:r>
        <w:r w:rsidRPr="009307CA">
          <w:rPr>
            <w:rFonts w:ascii="Candara Light" w:hAnsi="Candara Light" w:eastAsia="Times New Roman" w:cstheme="minorHAnsi"/>
            <w:spacing w:val="-2"/>
          </w:rPr>
          <w:t>.</w:t>
        </w:r>
        <w:r w:rsidRPr="009307CA">
          <w:rPr>
            <w:rFonts w:ascii="Candara Light" w:hAnsi="Candara Light" w:eastAsia="Times New Roman" w:cstheme="minorHAnsi"/>
            <w:spacing w:val="-1"/>
          </w:rPr>
          <w:t>com</w:t>
        </w:r>
      </w:p>
      <w:p w:rsidRPr="009307CA" w:rsidR="00CF0FB4" w:rsidP="00CF0FB4" w:rsidRDefault="00541172" w14:paraId="357AA2B6" w14:textId="77777777">
        <w:pPr>
          <w:spacing w:after="200" w:line="233" w:lineRule="exact"/>
          <w:ind w:left="109" w:right="155"/>
          <w:jc w:val="center"/>
          <w:rPr>
            <w:rFonts w:ascii="Candara Light" w:hAnsi="Candara Light" w:eastAsia="Calibri" w:cstheme="minorHAnsi"/>
            <w:w w:val="105"/>
          </w:rPr>
        </w:pPr>
        <w:hyperlink w:history="1" r:id="rId1">
          <w:r w:rsidRPr="009307CA" w:rsidR="00CF0FB4">
            <w:rPr>
              <w:rStyle w:val="Hyperlink"/>
              <w:rFonts w:ascii="Candara Light" w:hAnsi="Candara Light" w:eastAsia="Calibri" w:cstheme="minorHAnsi"/>
              <w:w w:val="105"/>
            </w:rPr>
            <w:t>www.chartersancaster.com</w:t>
          </w:r>
        </w:hyperlink>
      </w:p>
      <w:bookmarkEnd w:id="0"/>
      <w:p w:rsidRPr="008A373F" w:rsidR="008A373F" w:rsidP="00CF0FB4" w:rsidRDefault="008A373F" w14:paraId="25F195BD" w14:textId="3CC0DFBB">
        <w:pPr>
          <w:pStyle w:val="BodyText"/>
          <w:ind w:right="140"/>
          <w:jc w:val="center"/>
          <w:rPr>
            <w:b/>
            <w:color w:val="C00000"/>
            <w:sz w:val="14"/>
          </w:rPr>
        </w:pPr>
      </w:p>
      <w:p w:rsidR="00AF009A" w:rsidRDefault="00541172" w14:paraId="55C86307" w14:textId="24124E4A">
        <w:pPr>
          <w:pStyle w:val="Footer"/>
        </w:pPr>
      </w:p>
    </w:sdtContent>
  </w:sdt>
  <w:p w:rsidR="00BD4F7A" w:rsidRDefault="00BD4F7A" w14:paraId="717EDE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13308" w:rsidR="005A4C15" w:rsidP="005A4C15" w:rsidRDefault="005A4C15" w14:paraId="5CBC03F4" w14:textId="27F8C78B">
    <w:pPr>
      <w:pStyle w:val="BodyText"/>
      <w:ind w:right="140"/>
      <w:jc w:val="center"/>
    </w:pPr>
    <w:proofErr w:type="spellStart"/>
    <w:r w:rsidRPr="00113308">
      <w:t>Woodsgate</w:t>
    </w:r>
    <w:proofErr w:type="spellEnd"/>
    <w:r w:rsidRPr="00113308">
      <w:t xml:space="preserve"> </w:t>
    </w:r>
    <w:r>
      <w:t>Pl</w:t>
    </w:r>
    <w:r w:rsidRPr="00113308">
      <w:t xml:space="preserve">ace  </w:t>
    </w:r>
    <w:r w:rsidRPr="00113308">
      <w:rPr>
        <w:spacing w:val="28"/>
      </w:rPr>
      <w:t xml:space="preserve"> </w:t>
    </w:r>
    <w:proofErr w:type="spellStart"/>
    <w:r w:rsidRPr="00113308">
      <w:rPr>
        <w:spacing w:val="23"/>
      </w:rPr>
      <w:t>G</w:t>
    </w:r>
    <w:r w:rsidRPr="00113308">
      <w:t>unters</w:t>
    </w:r>
    <w:proofErr w:type="spellEnd"/>
    <w:r w:rsidRPr="00113308">
      <w:rPr>
        <w:spacing w:val="10"/>
      </w:rPr>
      <w:t xml:space="preserve"> </w:t>
    </w:r>
    <w:r w:rsidRPr="00113308">
      <w:t xml:space="preserve">Lane  </w:t>
    </w:r>
    <w:r w:rsidRPr="00113308">
      <w:rPr>
        <w:spacing w:val="32"/>
      </w:rPr>
      <w:t xml:space="preserve"> </w:t>
    </w:r>
    <w:proofErr w:type="spellStart"/>
    <w:r w:rsidRPr="00113308">
      <w:t>Bexh</w:t>
    </w:r>
    <w:r w:rsidRPr="00113308">
      <w:rPr>
        <w:w w:val="70"/>
      </w:rPr>
      <w:t>ill</w:t>
    </w:r>
    <w:proofErr w:type="spellEnd"/>
    <w:r w:rsidRPr="00113308">
      <w:t>-on-</w:t>
    </w:r>
    <w:proofErr w:type="gramStart"/>
    <w:r w:rsidRPr="00113308">
      <w:t>Sea</w:t>
    </w:r>
    <w:r>
      <w:t xml:space="preserve"> </w:t>
    </w:r>
    <w:r w:rsidRPr="00113308">
      <w:t xml:space="preserve"> </w:t>
    </w:r>
    <w:r>
      <w:t>East</w:t>
    </w:r>
    <w:proofErr w:type="gramEnd"/>
    <w:r>
      <w:t xml:space="preserve"> </w:t>
    </w:r>
    <w:r w:rsidRPr="00113308">
      <w:t>Sussex TN39</w:t>
    </w:r>
    <w:r w:rsidRPr="00113308">
      <w:rPr>
        <w:spacing w:val="41"/>
      </w:rPr>
      <w:t xml:space="preserve"> </w:t>
    </w:r>
    <w:r w:rsidRPr="00113308">
      <w:t>4EB</w:t>
    </w:r>
  </w:p>
  <w:p w:rsidR="005A4C15" w:rsidP="005A4C15" w:rsidRDefault="005A4C15" w14:paraId="33F091AA" w14:textId="77777777">
    <w:pPr>
      <w:pStyle w:val="BodyText"/>
      <w:spacing w:before="1" w:line="211" w:lineRule="exact"/>
      <w:ind w:right="155"/>
      <w:jc w:val="center"/>
    </w:pPr>
    <w:r>
      <w:rPr>
        <w:rFonts w:ascii="Arial"/>
        <w:b/>
        <w:color w:val="333333"/>
      </w:rPr>
      <w:t>T</w:t>
    </w:r>
    <w:r>
      <w:rPr>
        <w:rFonts w:ascii="Arial"/>
        <w:b/>
        <w:color w:val="333333"/>
        <w:spacing w:val="41"/>
      </w:rPr>
      <w:t xml:space="preserve"> </w:t>
    </w:r>
    <w:r w:rsidRPr="00113308">
      <w:t>0</w:t>
    </w:r>
    <w:r w:rsidRPr="00113308">
      <w:rPr>
        <w:w w:val="65"/>
      </w:rPr>
      <w:t>1</w:t>
    </w:r>
    <w:r w:rsidRPr="00113308">
      <w:t>424 2</w:t>
    </w:r>
    <w:r w:rsidRPr="00113308">
      <w:rPr>
        <w:w w:val="65"/>
      </w:rPr>
      <w:t>1</w:t>
    </w:r>
    <w:r w:rsidRPr="00113308">
      <w:t>6670</w:t>
    </w:r>
    <w:r>
      <w:rPr>
        <w:color w:val="424242"/>
      </w:rPr>
      <w:t xml:space="preserve"> </w:t>
    </w:r>
    <w:r>
      <w:rPr>
        <w:color w:val="424242"/>
        <w:spacing w:val="7"/>
      </w:rPr>
      <w:t xml:space="preserve">  </w:t>
    </w:r>
    <w:r>
      <w:rPr>
        <w:rFonts w:ascii="Arial"/>
        <w:b/>
        <w:color w:val="333333"/>
      </w:rPr>
      <w:t>E</w:t>
    </w:r>
    <w:r>
      <w:rPr>
        <w:rFonts w:ascii="Arial"/>
        <w:b/>
        <w:color w:val="333333"/>
        <w:spacing w:val="36"/>
      </w:rPr>
      <w:t xml:space="preserve"> </w:t>
    </w:r>
    <w:r w:rsidRPr="00113308">
      <w:rPr>
        <w:w w:val="65"/>
      </w:rPr>
      <w:t>i</w:t>
    </w:r>
    <w:r w:rsidRPr="00113308">
      <w:t>nfo@chartersancaster</w:t>
    </w:r>
    <w:r w:rsidRPr="00113308">
      <w:rPr>
        <w:spacing w:val="-2"/>
      </w:rPr>
      <w:t>.</w:t>
    </w:r>
    <w:r w:rsidRPr="00113308">
      <w:rPr>
        <w:spacing w:val="-1"/>
      </w:rPr>
      <w:t>com</w:t>
    </w:r>
  </w:p>
  <w:p w:rsidR="005A4C15" w:rsidP="005A4C15" w:rsidRDefault="00541172" w14:paraId="2F11016C" w14:textId="77777777">
    <w:pPr>
      <w:spacing w:line="233" w:lineRule="exact"/>
      <w:ind w:left="109" w:right="155"/>
      <w:jc w:val="center"/>
      <w:rPr>
        <w:rFonts w:ascii="Times New Roman" w:hAnsi="Times New Roman" w:eastAsia="Times New Roman" w:cs="Times New Roman"/>
        <w:sz w:val="21"/>
        <w:szCs w:val="21"/>
      </w:rPr>
    </w:pPr>
    <w:hyperlink r:id="rId1">
      <w:r w:rsidR="005A4C15">
        <w:rPr>
          <w:rFonts w:ascii="Times New Roman"/>
          <w:b/>
          <w:color w:val="333333"/>
          <w:w w:val="105"/>
          <w:sz w:val="21"/>
        </w:rPr>
        <w:t>www.</w:t>
      </w:r>
    </w:hyperlink>
    <w:r w:rsidR="005A4C15">
      <w:rPr>
        <w:rFonts w:ascii="Times New Roman"/>
        <w:b/>
        <w:color w:val="333333"/>
        <w:w w:val="105"/>
        <w:sz w:val="21"/>
      </w:rPr>
      <w:t>chartersancaster.com</w:t>
    </w:r>
  </w:p>
  <w:p w:rsidR="005A4C15" w:rsidP="005A4C15" w:rsidRDefault="005A4C15" w14:paraId="3A705DD5" w14:textId="77777777">
    <w:pPr>
      <w:jc w:val="center"/>
      <w:rPr>
        <w:rFonts w:ascii="Times New Roman"/>
        <w:b/>
        <w:color w:val="C00000"/>
        <w:sz w:val="14"/>
      </w:rPr>
    </w:pPr>
    <w:r w:rsidRPr="001C081A">
      <w:rPr>
        <w:rFonts w:ascii="Times New Roman"/>
        <w:b/>
        <w:color w:val="C00000"/>
        <w:sz w:val="14"/>
      </w:rPr>
      <w:t>Company</w:t>
    </w:r>
    <w:r w:rsidRPr="001C081A">
      <w:rPr>
        <w:rFonts w:ascii="Times New Roman"/>
        <w:b/>
        <w:color w:val="C00000"/>
        <w:spacing w:val="9"/>
        <w:sz w:val="14"/>
      </w:rPr>
      <w:t xml:space="preserve"> </w:t>
    </w:r>
    <w:r w:rsidRPr="001C081A">
      <w:rPr>
        <w:rFonts w:ascii="Times New Roman"/>
        <w:b/>
        <w:color w:val="C00000"/>
        <w:sz w:val="14"/>
      </w:rPr>
      <w:t>Registration</w:t>
    </w:r>
    <w:r w:rsidRPr="001C081A">
      <w:rPr>
        <w:rFonts w:ascii="Times New Roman"/>
        <w:b/>
        <w:color w:val="C00000"/>
        <w:spacing w:val="27"/>
        <w:sz w:val="14"/>
      </w:rPr>
      <w:t xml:space="preserve"> </w:t>
    </w:r>
    <w:r w:rsidRPr="001C081A">
      <w:rPr>
        <w:rFonts w:ascii="Times New Roman"/>
        <w:b/>
        <w:color w:val="C00000"/>
        <w:sz w:val="14"/>
      </w:rPr>
      <w:t>No.</w:t>
    </w:r>
    <w:r w:rsidRPr="001C081A">
      <w:rPr>
        <w:rFonts w:ascii="Times New Roman"/>
        <w:b/>
        <w:color w:val="C00000"/>
        <w:spacing w:val="21"/>
        <w:sz w:val="14"/>
      </w:rPr>
      <w:t xml:space="preserve"> </w:t>
    </w:r>
    <w:r w:rsidRPr="001C081A">
      <w:rPr>
        <w:rFonts w:ascii="Times New Roman"/>
        <w:b/>
        <w:color w:val="C00000"/>
        <w:sz w:val="14"/>
      </w:rPr>
      <w:t xml:space="preserve">3174367  </w:t>
    </w:r>
    <w:r w:rsidRPr="001C081A">
      <w:rPr>
        <w:rFonts w:ascii="Times New Roman"/>
        <w:b/>
        <w:color w:val="C00000"/>
        <w:spacing w:val="17"/>
        <w:sz w:val="14"/>
      </w:rPr>
      <w:t xml:space="preserve"> </w:t>
    </w:r>
    <w:r w:rsidRPr="001C081A">
      <w:rPr>
        <w:rFonts w:ascii="Times New Roman"/>
        <w:b/>
        <w:color w:val="C00000"/>
        <w:sz w:val="14"/>
      </w:rPr>
      <w:t>Registered</w:t>
    </w:r>
    <w:r w:rsidRPr="001C081A">
      <w:rPr>
        <w:rFonts w:ascii="Times New Roman"/>
        <w:b/>
        <w:color w:val="C00000"/>
        <w:spacing w:val="16"/>
        <w:sz w:val="14"/>
      </w:rPr>
      <w:t xml:space="preserve"> </w:t>
    </w:r>
    <w:r w:rsidRPr="001C081A">
      <w:rPr>
        <w:rFonts w:ascii="Times New Roman"/>
        <w:b/>
        <w:color w:val="C00000"/>
        <w:sz w:val="14"/>
      </w:rPr>
      <w:t>Office:</w:t>
    </w:r>
    <w:r w:rsidRPr="001C081A">
      <w:rPr>
        <w:rFonts w:ascii="Times New Roman"/>
        <w:b/>
        <w:color w:val="C00000"/>
        <w:spacing w:val="15"/>
        <w:sz w:val="14"/>
      </w:rPr>
      <w:t xml:space="preserve"> </w:t>
    </w:r>
    <w:r w:rsidRPr="00113308">
      <w:rPr>
        <w:rFonts w:ascii="Times New Roman" w:hAnsi="Times New Roman" w:cs="Times New Roman"/>
        <w:b/>
        <w:color w:val="C00000"/>
        <w:sz w:val="14"/>
        <w:szCs w:val="14"/>
      </w:rPr>
      <w:t xml:space="preserve">City House 3 </w:t>
    </w:r>
    <w:proofErr w:type="spellStart"/>
    <w:r w:rsidRPr="00113308">
      <w:rPr>
        <w:rFonts w:ascii="Times New Roman" w:hAnsi="Times New Roman" w:cs="Times New Roman"/>
        <w:b/>
        <w:color w:val="C00000"/>
        <w:sz w:val="14"/>
        <w:szCs w:val="14"/>
      </w:rPr>
      <w:t>Cranwood</w:t>
    </w:r>
    <w:proofErr w:type="spellEnd"/>
    <w:r w:rsidRPr="00113308">
      <w:rPr>
        <w:rFonts w:ascii="Times New Roman" w:hAnsi="Times New Roman" w:cs="Times New Roman"/>
        <w:b/>
        <w:color w:val="C00000"/>
        <w:sz w:val="14"/>
        <w:szCs w:val="14"/>
      </w:rPr>
      <w:t xml:space="preserve"> St London EC1V 9</w:t>
    </w:r>
    <w:proofErr w:type="gramStart"/>
    <w:r w:rsidRPr="00113308">
      <w:rPr>
        <w:rFonts w:ascii="Times New Roman" w:hAnsi="Times New Roman" w:cs="Times New Roman"/>
        <w:b/>
        <w:color w:val="C00000"/>
        <w:sz w:val="14"/>
        <w:szCs w:val="14"/>
      </w:rPr>
      <w:t>PE</w:t>
    </w:r>
    <w:r>
      <w:t xml:space="preserve">  </w:t>
    </w:r>
    <w:r w:rsidRPr="001C081A">
      <w:rPr>
        <w:rFonts w:ascii="Times New Roman"/>
        <w:b/>
        <w:color w:val="C00000"/>
        <w:sz w:val="14"/>
      </w:rPr>
      <w:t>Registered</w:t>
    </w:r>
    <w:proofErr w:type="gramEnd"/>
    <w:r w:rsidRPr="001C081A">
      <w:rPr>
        <w:rFonts w:ascii="Times New Roman"/>
        <w:b/>
        <w:color w:val="C00000"/>
        <w:sz w:val="14"/>
      </w:rPr>
      <w:t xml:space="preserve"> Charity</w:t>
    </w:r>
    <w:r>
      <w:rPr>
        <w:rFonts w:ascii="Times New Roman"/>
        <w:b/>
        <w:color w:val="C00000"/>
        <w:sz w:val="14"/>
      </w:rPr>
      <w:t xml:space="preserve"> No: 10</w:t>
    </w:r>
    <w:r w:rsidRPr="001C081A">
      <w:rPr>
        <w:rFonts w:ascii="Times New Roman"/>
        <w:b/>
        <w:color w:val="C00000"/>
        <w:sz w:val="14"/>
      </w:rPr>
      <w:t>54300</w:t>
    </w:r>
  </w:p>
  <w:p w:rsidR="005A4C15" w:rsidP="005A4C15" w:rsidRDefault="005A4C15" w14:paraId="03CC86CE" w14:textId="77777777">
    <w:pPr>
      <w:jc w:val="center"/>
      <w:rPr>
        <w:rFonts w:ascii="Times New Roman"/>
        <w:b/>
        <w:color w:val="C00000"/>
        <w:sz w:val="14"/>
      </w:rPr>
    </w:pPr>
  </w:p>
  <w:p w:rsidR="005A4C15" w:rsidRDefault="005A4C15" w14:paraId="33C4FC43" w14:textId="3AF6C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14FE" w:rsidP="00BD4F7A" w:rsidRDefault="00E214FE" w14:paraId="159366BD" w14:textId="77777777">
      <w:pPr>
        <w:spacing w:after="0" w:line="240" w:lineRule="auto"/>
      </w:pPr>
      <w:r>
        <w:separator/>
      </w:r>
    </w:p>
  </w:footnote>
  <w:footnote w:type="continuationSeparator" w:id="0">
    <w:p w:rsidR="00E214FE" w:rsidP="00BD4F7A" w:rsidRDefault="00E214FE" w14:paraId="6DAF8B5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rsidR="00CF0FB4" w:rsidRDefault="00CF0FB4" w14:paraId="3CD4F317" w14:textId="7777777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Pr="00023D06" w:rsidR="00AF009A" w:rsidP="00023D06" w:rsidRDefault="00AF009A" w14:paraId="7E296E8A" w14:textId="55BC0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3D06" w:rsidP="00023D06" w:rsidRDefault="00023D06" w14:paraId="090268FF" w14:textId="77777777">
    <w:pPr>
      <w:pStyle w:val="Header"/>
    </w:pPr>
    <w:r>
      <w:fldChar w:fldCharType="begin"/>
    </w:r>
    <w:r>
      <w:instrText xml:space="preserve"> PAGE   \* MERGEFORMAT </w:instrText>
    </w:r>
    <w:r>
      <w:fldChar w:fldCharType="separate"/>
    </w:r>
    <w:r>
      <w:t>5</w:t>
    </w:r>
    <w:r>
      <w:rPr>
        <w:noProof/>
      </w:rPr>
      <w:fldChar w:fldCharType="end"/>
    </w:r>
    <w:r>
      <w:rPr>
        <w:noProof/>
      </w:rPr>
      <w:t xml:space="preserve">       </w:t>
    </w:r>
    <w:r>
      <w:t xml:space="preserve">Charters Ancaster Nursery and Forest School -GDPR &amp; CONFIDENTIALITY POLICY 2019-2020 </w:t>
    </w:r>
  </w:p>
  <w:p w:rsidR="00023D06" w:rsidRDefault="00023D06" w14:paraId="049F653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578"/>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578"/>
        </w:tabs>
        <w:ind w:left="578" w:hanging="578"/>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564CF9"/>
    <w:multiLevelType w:val="hybridMultilevel"/>
    <w:tmpl w:val="768EB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769EC"/>
    <w:multiLevelType w:val="hybridMultilevel"/>
    <w:tmpl w:val="63AC3836"/>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3" w15:restartNumberingAfterBreak="0">
    <w:nsid w:val="28904E06"/>
    <w:multiLevelType w:val="hybridMultilevel"/>
    <w:tmpl w:val="F76A3B02"/>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4" w15:restartNumberingAfterBreak="0">
    <w:nsid w:val="2B3663E1"/>
    <w:multiLevelType w:val="hybridMultilevel"/>
    <w:tmpl w:val="F40AC180"/>
    <w:lvl w:ilvl="0" w:tplc="0809000B">
      <w:start w:val="1"/>
      <w:numFmt w:val="bullet"/>
      <w:lvlText w:val=""/>
      <w:lvlJc w:val="left"/>
      <w:pPr>
        <w:ind w:left="791" w:hanging="360"/>
      </w:pPr>
      <w:rPr>
        <w:rFonts w:hint="default" w:ascii="Wingdings" w:hAnsi="Wingdings"/>
      </w:rPr>
    </w:lvl>
    <w:lvl w:ilvl="1" w:tplc="08090003" w:tentative="1">
      <w:start w:val="1"/>
      <w:numFmt w:val="bullet"/>
      <w:lvlText w:val="o"/>
      <w:lvlJc w:val="left"/>
      <w:pPr>
        <w:ind w:left="1511" w:hanging="360"/>
      </w:pPr>
      <w:rPr>
        <w:rFonts w:hint="default" w:ascii="Courier New" w:hAnsi="Courier New" w:cs="Courier New"/>
      </w:rPr>
    </w:lvl>
    <w:lvl w:ilvl="2" w:tplc="08090005" w:tentative="1">
      <w:start w:val="1"/>
      <w:numFmt w:val="bullet"/>
      <w:lvlText w:val=""/>
      <w:lvlJc w:val="left"/>
      <w:pPr>
        <w:ind w:left="2231" w:hanging="360"/>
      </w:pPr>
      <w:rPr>
        <w:rFonts w:hint="default" w:ascii="Wingdings" w:hAnsi="Wingdings"/>
      </w:rPr>
    </w:lvl>
    <w:lvl w:ilvl="3" w:tplc="08090001" w:tentative="1">
      <w:start w:val="1"/>
      <w:numFmt w:val="bullet"/>
      <w:lvlText w:val=""/>
      <w:lvlJc w:val="left"/>
      <w:pPr>
        <w:ind w:left="2951" w:hanging="360"/>
      </w:pPr>
      <w:rPr>
        <w:rFonts w:hint="default" w:ascii="Symbol" w:hAnsi="Symbol"/>
      </w:rPr>
    </w:lvl>
    <w:lvl w:ilvl="4" w:tplc="08090003" w:tentative="1">
      <w:start w:val="1"/>
      <w:numFmt w:val="bullet"/>
      <w:lvlText w:val="o"/>
      <w:lvlJc w:val="left"/>
      <w:pPr>
        <w:ind w:left="3671" w:hanging="360"/>
      </w:pPr>
      <w:rPr>
        <w:rFonts w:hint="default" w:ascii="Courier New" w:hAnsi="Courier New" w:cs="Courier New"/>
      </w:rPr>
    </w:lvl>
    <w:lvl w:ilvl="5" w:tplc="08090005" w:tentative="1">
      <w:start w:val="1"/>
      <w:numFmt w:val="bullet"/>
      <w:lvlText w:val=""/>
      <w:lvlJc w:val="left"/>
      <w:pPr>
        <w:ind w:left="4391" w:hanging="360"/>
      </w:pPr>
      <w:rPr>
        <w:rFonts w:hint="default" w:ascii="Wingdings" w:hAnsi="Wingdings"/>
      </w:rPr>
    </w:lvl>
    <w:lvl w:ilvl="6" w:tplc="08090001" w:tentative="1">
      <w:start w:val="1"/>
      <w:numFmt w:val="bullet"/>
      <w:lvlText w:val=""/>
      <w:lvlJc w:val="left"/>
      <w:pPr>
        <w:ind w:left="5111" w:hanging="360"/>
      </w:pPr>
      <w:rPr>
        <w:rFonts w:hint="default" w:ascii="Symbol" w:hAnsi="Symbol"/>
      </w:rPr>
    </w:lvl>
    <w:lvl w:ilvl="7" w:tplc="08090003" w:tentative="1">
      <w:start w:val="1"/>
      <w:numFmt w:val="bullet"/>
      <w:lvlText w:val="o"/>
      <w:lvlJc w:val="left"/>
      <w:pPr>
        <w:ind w:left="5831" w:hanging="360"/>
      </w:pPr>
      <w:rPr>
        <w:rFonts w:hint="default" w:ascii="Courier New" w:hAnsi="Courier New" w:cs="Courier New"/>
      </w:rPr>
    </w:lvl>
    <w:lvl w:ilvl="8" w:tplc="08090005" w:tentative="1">
      <w:start w:val="1"/>
      <w:numFmt w:val="bullet"/>
      <w:lvlText w:val=""/>
      <w:lvlJc w:val="left"/>
      <w:pPr>
        <w:ind w:left="6551" w:hanging="360"/>
      </w:pPr>
      <w:rPr>
        <w:rFonts w:hint="default" w:ascii="Wingdings" w:hAnsi="Wingdings"/>
      </w:rPr>
    </w:lvl>
  </w:abstractNum>
  <w:abstractNum w:abstractNumId="5" w15:restartNumberingAfterBreak="0">
    <w:nsid w:val="3DF10553"/>
    <w:multiLevelType w:val="hybridMultilevel"/>
    <w:tmpl w:val="45506FA6"/>
    <w:lvl w:ilvl="0" w:tplc="08090001">
      <w:start w:val="1"/>
      <w:numFmt w:val="bullet"/>
      <w:lvlText w:val=""/>
      <w:lvlJc w:val="left"/>
      <w:pPr>
        <w:ind w:left="1298" w:hanging="360"/>
      </w:pPr>
      <w:rPr>
        <w:rFonts w:hint="default" w:ascii="Symbol" w:hAnsi="Symbol"/>
      </w:rPr>
    </w:lvl>
    <w:lvl w:ilvl="1" w:tplc="08090003" w:tentative="1">
      <w:start w:val="1"/>
      <w:numFmt w:val="bullet"/>
      <w:lvlText w:val="o"/>
      <w:lvlJc w:val="left"/>
      <w:pPr>
        <w:ind w:left="2018" w:hanging="360"/>
      </w:pPr>
      <w:rPr>
        <w:rFonts w:hint="default" w:ascii="Courier New" w:hAnsi="Courier New" w:cs="Courier New"/>
      </w:rPr>
    </w:lvl>
    <w:lvl w:ilvl="2" w:tplc="08090005" w:tentative="1">
      <w:start w:val="1"/>
      <w:numFmt w:val="bullet"/>
      <w:lvlText w:val=""/>
      <w:lvlJc w:val="left"/>
      <w:pPr>
        <w:ind w:left="2738" w:hanging="360"/>
      </w:pPr>
      <w:rPr>
        <w:rFonts w:hint="default" w:ascii="Wingdings" w:hAnsi="Wingdings"/>
      </w:rPr>
    </w:lvl>
    <w:lvl w:ilvl="3" w:tplc="08090001" w:tentative="1">
      <w:start w:val="1"/>
      <w:numFmt w:val="bullet"/>
      <w:lvlText w:val=""/>
      <w:lvlJc w:val="left"/>
      <w:pPr>
        <w:ind w:left="3458" w:hanging="360"/>
      </w:pPr>
      <w:rPr>
        <w:rFonts w:hint="default" w:ascii="Symbol" w:hAnsi="Symbol"/>
      </w:rPr>
    </w:lvl>
    <w:lvl w:ilvl="4" w:tplc="08090003" w:tentative="1">
      <w:start w:val="1"/>
      <w:numFmt w:val="bullet"/>
      <w:lvlText w:val="o"/>
      <w:lvlJc w:val="left"/>
      <w:pPr>
        <w:ind w:left="4178" w:hanging="360"/>
      </w:pPr>
      <w:rPr>
        <w:rFonts w:hint="default" w:ascii="Courier New" w:hAnsi="Courier New" w:cs="Courier New"/>
      </w:rPr>
    </w:lvl>
    <w:lvl w:ilvl="5" w:tplc="08090005" w:tentative="1">
      <w:start w:val="1"/>
      <w:numFmt w:val="bullet"/>
      <w:lvlText w:val=""/>
      <w:lvlJc w:val="left"/>
      <w:pPr>
        <w:ind w:left="4898" w:hanging="360"/>
      </w:pPr>
      <w:rPr>
        <w:rFonts w:hint="default" w:ascii="Wingdings" w:hAnsi="Wingdings"/>
      </w:rPr>
    </w:lvl>
    <w:lvl w:ilvl="6" w:tplc="08090001" w:tentative="1">
      <w:start w:val="1"/>
      <w:numFmt w:val="bullet"/>
      <w:lvlText w:val=""/>
      <w:lvlJc w:val="left"/>
      <w:pPr>
        <w:ind w:left="5618" w:hanging="360"/>
      </w:pPr>
      <w:rPr>
        <w:rFonts w:hint="default" w:ascii="Symbol" w:hAnsi="Symbol"/>
      </w:rPr>
    </w:lvl>
    <w:lvl w:ilvl="7" w:tplc="08090003" w:tentative="1">
      <w:start w:val="1"/>
      <w:numFmt w:val="bullet"/>
      <w:lvlText w:val="o"/>
      <w:lvlJc w:val="left"/>
      <w:pPr>
        <w:ind w:left="6338" w:hanging="360"/>
      </w:pPr>
      <w:rPr>
        <w:rFonts w:hint="default" w:ascii="Courier New" w:hAnsi="Courier New" w:cs="Courier New"/>
      </w:rPr>
    </w:lvl>
    <w:lvl w:ilvl="8" w:tplc="08090005" w:tentative="1">
      <w:start w:val="1"/>
      <w:numFmt w:val="bullet"/>
      <w:lvlText w:val=""/>
      <w:lvlJc w:val="left"/>
      <w:pPr>
        <w:ind w:left="7058" w:hanging="360"/>
      </w:pPr>
      <w:rPr>
        <w:rFonts w:hint="default" w:ascii="Wingdings" w:hAnsi="Wingdings"/>
      </w:rPr>
    </w:lvl>
  </w:abstractNum>
  <w:abstractNum w:abstractNumId="6" w15:restartNumberingAfterBreak="0">
    <w:nsid w:val="3F6F558E"/>
    <w:multiLevelType w:val="hybridMultilevel"/>
    <w:tmpl w:val="BD6C56C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9BE3924"/>
    <w:multiLevelType w:val="hybridMultilevel"/>
    <w:tmpl w:val="2F16B48E"/>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8" w15:restartNumberingAfterBreak="0">
    <w:nsid w:val="4B8C7A26"/>
    <w:multiLevelType w:val="hybridMultilevel"/>
    <w:tmpl w:val="B8AAF5D4"/>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9" w15:restartNumberingAfterBreak="0">
    <w:nsid w:val="5DB825BE"/>
    <w:multiLevelType w:val="hybridMultilevel"/>
    <w:tmpl w:val="4A46C9F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7DD52E4"/>
    <w:multiLevelType w:val="hybridMultilevel"/>
    <w:tmpl w:val="5E7C2A5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98F6C0F"/>
    <w:multiLevelType w:val="hybridMultilevel"/>
    <w:tmpl w:val="8B164C8E"/>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12" w15:restartNumberingAfterBreak="0">
    <w:nsid w:val="71F33D02"/>
    <w:multiLevelType w:val="hybridMultilevel"/>
    <w:tmpl w:val="661EF0B6"/>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13" w15:restartNumberingAfterBreak="0">
    <w:nsid w:val="785B7FD2"/>
    <w:multiLevelType w:val="hybridMultilevel"/>
    <w:tmpl w:val="C750C2EC"/>
    <w:lvl w:ilvl="0" w:tplc="0409000F">
      <w:start w:val="1"/>
      <w:numFmt w:val="bullet"/>
      <w:lvlText w:val=""/>
      <w:lvlJc w:val="left"/>
      <w:pPr>
        <w:ind w:left="1296" w:hanging="360"/>
      </w:pPr>
      <w:rPr>
        <w:rFonts w:hint="default" w:ascii="Symbol" w:hAnsi="Symbol"/>
      </w:rPr>
    </w:lvl>
    <w:lvl w:ilvl="1" w:tplc="04090003" w:tentative="1">
      <w:start w:val="1"/>
      <w:numFmt w:val="bullet"/>
      <w:lvlText w:val="o"/>
      <w:lvlJc w:val="left"/>
      <w:pPr>
        <w:ind w:left="2016" w:hanging="360"/>
      </w:pPr>
      <w:rPr>
        <w:rFonts w:hint="default" w:ascii="Courier New" w:hAnsi="Courier New" w:cs="Courier New"/>
      </w:rPr>
    </w:lvl>
    <w:lvl w:ilvl="2" w:tplc="04090005" w:tentative="1">
      <w:start w:val="1"/>
      <w:numFmt w:val="bullet"/>
      <w:lvlText w:val=""/>
      <w:lvlJc w:val="left"/>
      <w:pPr>
        <w:ind w:left="2736" w:hanging="360"/>
      </w:pPr>
      <w:rPr>
        <w:rFonts w:hint="default" w:ascii="Wingdings" w:hAnsi="Wingdings"/>
      </w:rPr>
    </w:lvl>
    <w:lvl w:ilvl="3" w:tplc="04090001" w:tentative="1">
      <w:start w:val="1"/>
      <w:numFmt w:val="bullet"/>
      <w:lvlText w:val=""/>
      <w:lvlJc w:val="left"/>
      <w:pPr>
        <w:ind w:left="3456" w:hanging="360"/>
      </w:pPr>
      <w:rPr>
        <w:rFonts w:hint="default" w:ascii="Symbol" w:hAnsi="Symbol"/>
      </w:rPr>
    </w:lvl>
    <w:lvl w:ilvl="4" w:tplc="04090003" w:tentative="1">
      <w:start w:val="1"/>
      <w:numFmt w:val="bullet"/>
      <w:lvlText w:val="o"/>
      <w:lvlJc w:val="left"/>
      <w:pPr>
        <w:ind w:left="4176" w:hanging="360"/>
      </w:pPr>
      <w:rPr>
        <w:rFonts w:hint="default" w:ascii="Courier New" w:hAnsi="Courier New" w:cs="Courier New"/>
      </w:rPr>
    </w:lvl>
    <w:lvl w:ilvl="5" w:tplc="04090005" w:tentative="1">
      <w:start w:val="1"/>
      <w:numFmt w:val="bullet"/>
      <w:lvlText w:val=""/>
      <w:lvlJc w:val="left"/>
      <w:pPr>
        <w:ind w:left="4896" w:hanging="360"/>
      </w:pPr>
      <w:rPr>
        <w:rFonts w:hint="default" w:ascii="Wingdings" w:hAnsi="Wingdings"/>
      </w:rPr>
    </w:lvl>
    <w:lvl w:ilvl="6" w:tplc="04090001" w:tentative="1">
      <w:start w:val="1"/>
      <w:numFmt w:val="bullet"/>
      <w:lvlText w:val=""/>
      <w:lvlJc w:val="left"/>
      <w:pPr>
        <w:ind w:left="5616" w:hanging="360"/>
      </w:pPr>
      <w:rPr>
        <w:rFonts w:hint="default" w:ascii="Symbol" w:hAnsi="Symbol"/>
      </w:rPr>
    </w:lvl>
    <w:lvl w:ilvl="7" w:tplc="04090003" w:tentative="1">
      <w:start w:val="1"/>
      <w:numFmt w:val="bullet"/>
      <w:lvlText w:val="o"/>
      <w:lvlJc w:val="left"/>
      <w:pPr>
        <w:ind w:left="6336" w:hanging="360"/>
      </w:pPr>
      <w:rPr>
        <w:rFonts w:hint="default" w:ascii="Courier New" w:hAnsi="Courier New" w:cs="Courier New"/>
      </w:rPr>
    </w:lvl>
    <w:lvl w:ilvl="8" w:tplc="04090005" w:tentative="1">
      <w:start w:val="1"/>
      <w:numFmt w:val="bullet"/>
      <w:lvlText w:val=""/>
      <w:lvlJc w:val="left"/>
      <w:pPr>
        <w:ind w:left="7056" w:hanging="360"/>
      </w:pPr>
      <w:rPr>
        <w:rFonts w:hint="default" w:ascii="Wingdings" w:hAnsi="Wingdings"/>
      </w:rPr>
    </w:lvl>
  </w:abstractNum>
  <w:abstractNum w:abstractNumId="14" w15:restartNumberingAfterBreak="0">
    <w:nsid w:val="795329FB"/>
    <w:multiLevelType w:val="hybridMultilevel"/>
    <w:tmpl w:val="9B9C2B6E"/>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95E4F1D"/>
    <w:multiLevelType w:val="hybridMultilevel"/>
    <w:tmpl w:val="89064652"/>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num w:numId="1">
    <w:abstractNumId w:val="0"/>
  </w:num>
  <w:num w:numId="2">
    <w:abstractNumId w:val="7"/>
  </w:num>
  <w:num w:numId="3">
    <w:abstractNumId w:val="12"/>
  </w:num>
  <w:num w:numId="4">
    <w:abstractNumId w:val="2"/>
  </w:num>
  <w:num w:numId="5">
    <w:abstractNumId w:val="5"/>
  </w:num>
  <w:num w:numId="6">
    <w:abstractNumId w:val="15"/>
  </w:num>
  <w:num w:numId="7">
    <w:abstractNumId w:val="11"/>
  </w:num>
  <w:num w:numId="8">
    <w:abstractNumId w:val="8"/>
  </w:num>
  <w:num w:numId="9">
    <w:abstractNumId w:val="13"/>
  </w:num>
  <w:num w:numId="10">
    <w:abstractNumId w:val="3"/>
  </w:num>
  <w:num w:numId="11">
    <w:abstractNumId w:val="1"/>
  </w:num>
  <w:num w:numId="12">
    <w:abstractNumId w:val="6"/>
  </w:num>
  <w:num w:numId="13">
    <w:abstractNumId w:val="14"/>
  </w:num>
  <w:num w:numId="14">
    <w:abstractNumId w:val="9"/>
  </w:num>
  <w:num w:numId="15">
    <w:abstractNumId w:val="10"/>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44"/>
    <w:rsid w:val="00023D06"/>
    <w:rsid w:val="0004061C"/>
    <w:rsid w:val="000507C2"/>
    <w:rsid w:val="000571FA"/>
    <w:rsid w:val="00057560"/>
    <w:rsid w:val="000843AD"/>
    <w:rsid w:val="000910B9"/>
    <w:rsid w:val="000D2A12"/>
    <w:rsid w:val="001132B7"/>
    <w:rsid w:val="00122572"/>
    <w:rsid w:val="001509C4"/>
    <w:rsid w:val="00162B0D"/>
    <w:rsid w:val="00166A70"/>
    <w:rsid w:val="001D539D"/>
    <w:rsid w:val="002245D7"/>
    <w:rsid w:val="002439D2"/>
    <w:rsid w:val="00277655"/>
    <w:rsid w:val="00283EE5"/>
    <w:rsid w:val="00285592"/>
    <w:rsid w:val="002927A8"/>
    <w:rsid w:val="002D3195"/>
    <w:rsid w:val="002E3FFA"/>
    <w:rsid w:val="00300B0B"/>
    <w:rsid w:val="00315BB6"/>
    <w:rsid w:val="003B59C7"/>
    <w:rsid w:val="004241C8"/>
    <w:rsid w:val="004360F8"/>
    <w:rsid w:val="004405DF"/>
    <w:rsid w:val="004819B2"/>
    <w:rsid w:val="00496594"/>
    <w:rsid w:val="004C5077"/>
    <w:rsid w:val="004F7EC0"/>
    <w:rsid w:val="0052306D"/>
    <w:rsid w:val="00541172"/>
    <w:rsid w:val="00555536"/>
    <w:rsid w:val="005A4C15"/>
    <w:rsid w:val="005B60AD"/>
    <w:rsid w:val="005D1B78"/>
    <w:rsid w:val="00605D62"/>
    <w:rsid w:val="00635CFD"/>
    <w:rsid w:val="00690312"/>
    <w:rsid w:val="00697861"/>
    <w:rsid w:val="006A1A4F"/>
    <w:rsid w:val="006A294A"/>
    <w:rsid w:val="006C2E9D"/>
    <w:rsid w:val="0070185F"/>
    <w:rsid w:val="007018A5"/>
    <w:rsid w:val="0070190A"/>
    <w:rsid w:val="00724866"/>
    <w:rsid w:val="0074521E"/>
    <w:rsid w:val="00763FFA"/>
    <w:rsid w:val="007B2736"/>
    <w:rsid w:val="007C5C89"/>
    <w:rsid w:val="00824FE5"/>
    <w:rsid w:val="00840C3F"/>
    <w:rsid w:val="008631EE"/>
    <w:rsid w:val="00877745"/>
    <w:rsid w:val="008A373F"/>
    <w:rsid w:val="008A643A"/>
    <w:rsid w:val="008B4232"/>
    <w:rsid w:val="008C6EA0"/>
    <w:rsid w:val="0092196A"/>
    <w:rsid w:val="00935507"/>
    <w:rsid w:val="0097424C"/>
    <w:rsid w:val="00A054BE"/>
    <w:rsid w:val="00A533D9"/>
    <w:rsid w:val="00A8194C"/>
    <w:rsid w:val="00A83A3B"/>
    <w:rsid w:val="00AC4974"/>
    <w:rsid w:val="00AF009A"/>
    <w:rsid w:val="00AF274B"/>
    <w:rsid w:val="00AF768A"/>
    <w:rsid w:val="00B24C9D"/>
    <w:rsid w:val="00BA21B1"/>
    <w:rsid w:val="00BA3AE3"/>
    <w:rsid w:val="00BC1B30"/>
    <w:rsid w:val="00BD4F7A"/>
    <w:rsid w:val="00C33AE0"/>
    <w:rsid w:val="00C46803"/>
    <w:rsid w:val="00C60B9B"/>
    <w:rsid w:val="00C64488"/>
    <w:rsid w:val="00C873B4"/>
    <w:rsid w:val="00CB58AF"/>
    <w:rsid w:val="00CD011D"/>
    <w:rsid w:val="00CD2644"/>
    <w:rsid w:val="00CF0FB4"/>
    <w:rsid w:val="00CF6D2A"/>
    <w:rsid w:val="00D11FE5"/>
    <w:rsid w:val="00D236F1"/>
    <w:rsid w:val="00D23919"/>
    <w:rsid w:val="00D33320"/>
    <w:rsid w:val="00D377CF"/>
    <w:rsid w:val="00D603C7"/>
    <w:rsid w:val="00D76A32"/>
    <w:rsid w:val="00DB1E57"/>
    <w:rsid w:val="00DC5540"/>
    <w:rsid w:val="00DD385A"/>
    <w:rsid w:val="00E214FE"/>
    <w:rsid w:val="00E27471"/>
    <w:rsid w:val="00E30D06"/>
    <w:rsid w:val="00E956F3"/>
    <w:rsid w:val="00EA685C"/>
    <w:rsid w:val="00EC75CC"/>
    <w:rsid w:val="00F45046"/>
    <w:rsid w:val="00F546DE"/>
    <w:rsid w:val="00F63FDC"/>
    <w:rsid w:val="00F84217"/>
    <w:rsid w:val="00FE66B0"/>
    <w:rsid w:val="00FF5A4E"/>
    <w:rsid w:val="157CA80D"/>
    <w:rsid w:val="16109BE3"/>
    <w:rsid w:val="1CFFAC84"/>
    <w:rsid w:val="2351F8F0"/>
    <w:rsid w:val="3C3BAE85"/>
    <w:rsid w:val="3DE68EAE"/>
    <w:rsid w:val="52264FC5"/>
    <w:rsid w:val="525D65DC"/>
    <w:rsid w:val="55FBBA21"/>
    <w:rsid w:val="76822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8E12DF"/>
  <w15:chartTrackingRefBased/>
  <w15:docId w15:val="{0CD81A26-719B-4F15-8AC4-73C90D18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BodyText"/>
    <w:link w:val="Heading1Char"/>
    <w:qFormat/>
    <w:rsid w:val="00724866"/>
    <w:pPr>
      <w:keepNext/>
      <w:numPr>
        <w:numId w:val="1"/>
      </w:numPr>
      <w:suppressAutoHyphens/>
      <w:spacing w:before="240" w:after="120" w:line="240" w:lineRule="auto"/>
      <w:outlineLvl w:val="0"/>
    </w:pPr>
    <w:rPr>
      <w:rFonts w:ascii="Cambria" w:hAnsi="Cambria" w:eastAsia="Microsoft YaHei" w:cs="Mangal"/>
      <w:b/>
      <w:bCs/>
      <w:sz w:val="28"/>
      <w:szCs w:val="32"/>
      <w:lang w:eastAsia="ar-SA"/>
    </w:rPr>
  </w:style>
  <w:style w:type="paragraph" w:styleId="Heading2">
    <w:name w:val="heading 2"/>
    <w:basedOn w:val="Normal"/>
    <w:next w:val="BodyText"/>
    <w:link w:val="Heading2Char"/>
    <w:qFormat/>
    <w:rsid w:val="00724866"/>
    <w:pPr>
      <w:keepNext/>
      <w:numPr>
        <w:ilvl w:val="1"/>
        <w:numId w:val="1"/>
      </w:numPr>
      <w:suppressAutoHyphens/>
      <w:spacing w:after="0" w:line="240" w:lineRule="auto"/>
      <w:jc w:val="both"/>
      <w:outlineLvl w:val="1"/>
    </w:pPr>
    <w:rPr>
      <w:rFonts w:ascii="Cambria" w:hAnsi="Cambria" w:eastAsia="Microsoft YaHei" w:cs="Mangal"/>
      <w:bCs/>
      <w:iCs/>
      <w:sz w:val="24"/>
      <w:szCs w:val="28"/>
      <w:lang w:eastAsia="ar-SA"/>
    </w:rPr>
  </w:style>
  <w:style w:type="paragraph" w:styleId="Heading3">
    <w:name w:val="heading 3"/>
    <w:basedOn w:val="Normal"/>
    <w:next w:val="BodyText"/>
    <w:link w:val="Heading3Char"/>
    <w:qFormat/>
    <w:rsid w:val="00724866"/>
    <w:pPr>
      <w:keepNext/>
      <w:numPr>
        <w:ilvl w:val="2"/>
        <w:numId w:val="1"/>
      </w:numPr>
      <w:suppressAutoHyphens/>
      <w:spacing w:before="240" w:after="120" w:line="240" w:lineRule="auto"/>
      <w:jc w:val="both"/>
      <w:outlineLvl w:val="2"/>
    </w:pPr>
    <w:rPr>
      <w:rFonts w:ascii="Cambria" w:hAnsi="Cambria" w:eastAsia="Microsoft YaHei" w:cs="Mangal"/>
      <w:bCs/>
      <w:sz w:val="24"/>
      <w:szCs w:val="28"/>
      <w:lang w:eastAsia="ar-SA"/>
    </w:rPr>
  </w:style>
  <w:style w:type="paragraph" w:styleId="Heading5">
    <w:name w:val="heading 5"/>
    <w:basedOn w:val="Normal"/>
    <w:next w:val="BodyText"/>
    <w:link w:val="Heading5Char"/>
    <w:qFormat/>
    <w:rsid w:val="00724866"/>
    <w:pPr>
      <w:keepNext/>
      <w:numPr>
        <w:ilvl w:val="4"/>
        <w:numId w:val="1"/>
      </w:numPr>
      <w:suppressAutoHyphens/>
      <w:spacing w:before="240" w:after="120" w:line="240" w:lineRule="auto"/>
      <w:jc w:val="both"/>
      <w:outlineLvl w:val="4"/>
    </w:pPr>
    <w:rPr>
      <w:rFonts w:ascii="Arial" w:hAnsi="Arial" w:eastAsia="Microsoft YaHei" w:cs="Mangal"/>
      <w:b/>
      <w:bCs/>
      <w:sz w:val="24"/>
      <w:szCs w:val="24"/>
      <w:lang w:eastAsia="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4F7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D4F7A"/>
  </w:style>
  <w:style w:type="paragraph" w:styleId="Footer">
    <w:name w:val="footer"/>
    <w:basedOn w:val="Normal"/>
    <w:link w:val="FooterChar"/>
    <w:uiPriority w:val="99"/>
    <w:unhideWhenUsed/>
    <w:rsid w:val="00BD4F7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D4F7A"/>
  </w:style>
  <w:style w:type="paragraph" w:styleId="ListParagraph">
    <w:name w:val="List Paragraph"/>
    <w:basedOn w:val="Normal"/>
    <w:uiPriority w:val="34"/>
    <w:qFormat/>
    <w:rsid w:val="00D377CF"/>
    <w:pPr>
      <w:ind w:left="720"/>
      <w:contextualSpacing/>
    </w:pPr>
  </w:style>
  <w:style w:type="character" w:styleId="Hyperlink">
    <w:name w:val="Hyperlink"/>
    <w:basedOn w:val="DefaultParagraphFont"/>
    <w:uiPriority w:val="99"/>
    <w:unhideWhenUsed/>
    <w:rsid w:val="007B2736"/>
    <w:rPr>
      <w:color w:val="0563C1" w:themeColor="hyperlink"/>
      <w:u w:val="single"/>
    </w:rPr>
  </w:style>
  <w:style w:type="character" w:styleId="UnresolvedMention">
    <w:name w:val="Unresolved Mention"/>
    <w:basedOn w:val="DefaultParagraphFont"/>
    <w:uiPriority w:val="99"/>
    <w:semiHidden/>
    <w:unhideWhenUsed/>
    <w:rsid w:val="007B2736"/>
    <w:rPr>
      <w:color w:val="808080"/>
      <w:shd w:val="clear" w:color="auto" w:fill="E6E6E6"/>
    </w:rPr>
  </w:style>
  <w:style w:type="paragraph" w:styleId="BodyText">
    <w:name w:val="Body Text"/>
    <w:basedOn w:val="Normal"/>
    <w:link w:val="BodyTextChar"/>
    <w:uiPriority w:val="1"/>
    <w:qFormat/>
    <w:rsid w:val="005A4C15"/>
    <w:pPr>
      <w:widowControl w:val="0"/>
      <w:spacing w:after="0" w:line="240" w:lineRule="auto"/>
      <w:ind w:left="109"/>
    </w:pPr>
    <w:rPr>
      <w:rFonts w:ascii="Times New Roman" w:hAnsi="Times New Roman" w:eastAsia="Times New Roman"/>
      <w:sz w:val="19"/>
      <w:szCs w:val="19"/>
      <w:lang w:val="en-US"/>
    </w:rPr>
  </w:style>
  <w:style w:type="character" w:styleId="BodyTextChar" w:customStyle="1">
    <w:name w:val="Body Text Char"/>
    <w:basedOn w:val="DefaultParagraphFont"/>
    <w:link w:val="BodyText"/>
    <w:uiPriority w:val="1"/>
    <w:rsid w:val="005A4C15"/>
    <w:rPr>
      <w:rFonts w:ascii="Times New Roman" w:hAnsi="Times New Roman" w:eastAsia="Times New Roman"/>
      <w:sz w:val="19"/>
      <w:szCs w:val="19"/>
      <w:lang w:val="en-US"/>
    </w:rPr>
  </w:style>
  <w:style w:type="character" w:styleId="Heading1Char" w:customStyle="1">
    <w:name w:val="Heading 1 Char"/>
    <w:basedOn w:val="DefaultParagraphFont"/>
    <w:link w:val="Heading1"/>
    <w:rsid w:val="00724866"/>
    <w:rPr>
      <w:rFonts w:ascii="Cambria" w:hAnsi="Cambria" w:eastAsia="Microsoft YaHei" w:cs="Mangal"/>
      <w:b/>
      <w:bCs/>
      <w:sz w:val="28"/>
      <w:szCs w:val="32"/>
      <w:lang w:eastAsia="ar-SA"/>
    </w:rPr>
  </w:style>
  <w:style w:type="character" w:styleId="Heading2Char" w:customStyle="1">
    <w:name w:val="Heading 2 Char"/>
    <w:basedOn w:val="DefaultParagraphFont"/>
    <w:link w:val="Heading2"/>
    <w:rsid w:val="00724866"/>
    <w:rPr>
      <w:rFonts w:ascii="Cambria" w:hAnsi="Cambria" w:eastAsia="Microsoft YaHei" w:cs="Mangal"/>
      <w:bCs/>
      <w:iCs/>
      <w:sz w:val="24"/>
      <w:szCs w:val="28"/>
      <w:lang w:eastAsia="ar-SA"/>
    </w:rPr>
  </w:style>
  <w:style w:type="character" w:styleId="Heading3Char" w:customStyle="1">
    <w:name w:val="Heading 3 Char"/>
    <w:basedOn w:val="DefaultParagraphFont"/>
    <w:link w:val="Heading3"/>
    <w:rsid w:val="00724866"/>
    <w:rPr>
      <w:rFonts w:ascii="Cambria" w:hAnsi="Cambria" w:eastAsia="Microsoft YaHei" w:cs="Mangal"/>
      <w:bCs/>
      <w:sz w:val="24"/>
      <w:szCs w:val="28"/>
      <w:lang w:eastAsia="ar-SA"/>
    </w:rPr>
  </w:style>
  <w:style w:type="character" w:styleId="Heading5Char" w:customStyle="1">
    <w:name w:val="Heading 5 Char"/>
    <w:basedOn w:val="DefaultParagraphFont"/>
    <w:link w:val="Heading5"/>
    <w:rsid w:val="00724866"/>
    <w:rPr>
      <w:rFonts w:ascii="Arial" w:hAnsi="Arial" w:eastAsia="Microsoft YaHei" w:cs="Mangal"/>
      <w:b/>
      <w:bCs/>
      <w:sz w:val="24"/>
      <w:szCs w:val="24"/>
      <w:lang w:eastAsia="ar-SA"/>
    </w:rPr>
  </w:style>
  <w:style w:type="paragraph" w:styleId="Title">
    <w:name w:val="Title"/>
    <w:basedOn w:val="Normal"/>
    <w:next w:val="Subtitle"/>
    <w:link w:val="TitleChar"/>
    <w:qFormat/>
    <w:rsid w:val="00724866"/>
    <w:pPr>
      <w:keepNext/>
      <w:suppressAutoHyphens/>
      <w:spacing w:before="240" w:after="120" w:line="240" w:lineRule="auto"/>
      <w:jc w:val="center"/>
    </w:pPr>
    <w:rPr>
      <w:rFonts w:ascii="Cambria" w:hAnsi="Cambria" w:eastAsia="Microsoft YaHei" w:cs="Mangal"/>
      <w:b/>
      <w:bCs/>
      <w:sz w:val="28"/>
      <w:szCs w:val="36"/>
      <w:u w:val="single"/>
      <w:lang w:eastAsia="ar-SA"/>
    </w:rPr>
  </w:style>
  <w:style w:type="character" w:styleId="TitleChar" w:customStyle="1">
    <w:name w:val="Title Char"/>
    <w:basedOn w:val="DefaultParagraphFont"/>
    <w:link w:val="Title"/>
    <w:rsid w:val="00724866"/>
    <w:rPr>
      <w:rFonts w:ascii="Cambria" w:hAnsi="Cambria" w:eastAsia="Microsoft YaHei" w:cs="Mangal"/>
      <w:b/>
      <w:bCs/>
      <w:sz w:val="28"/>
      <w:szCs w:val="36"/>
      <w:u w:val="single"/>
      <w:lang w:eastAsia="ar-SA"/>
    </w:rPr>
  </w:style>
  <w:style w:type="paragraph" w:styleId="Subtitle">
    <w:name w:val="Subtitle"/>
    <w:basedOn w:val="Normal"/>
    <w:next w:val="Normal"/>
    <w:link w:val="SubtitleChar"/>
    <w:qFormat/>
    <w:rsid w:val="00724866"/>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724866"/>
    <w:rPr>
      <w:rFonts w:eastAsiaTheme="minorEastAsia"/>
      <w:color w:val="5A5A5A" w:themeColor="text1" w:themeTint="A5"/>
      <w:spacing w:val="15"/>
    </w:rPr>
  </w:style>
  <w:style w:type="table" w:styleId="TableGrid">
    <w:name w:val="Table Grid"/>
    <w:basedOn w:val="TableNormal"/>
    <w:uiPriority w:val="39"/>
    <w:rsid w:val="003B59C7"/>
    <w:pPr>
      <w:spacing w:after="0" w:line="240" w:lineRule="auto"/>
    </w:pPr>
    <w:rPr>
      <w:rFonts w:ascii="Times New Roman" w:hAnsi="Times New Roman" w:eastAsia="Times New Roman" w:cs="Times New Roman"/>
      <w:sz w:val="24"/>
      <w:szCs w:val="24"/>
      <w:lang w:eastAsia="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8226">
      <w:bodyDiv w:val="1"/>
      <w:marLeft w:val="0"/>
      <w:marRight w:val="0"/>
      <w:marTop w:val="0"/>
      <w:marBottom w:val="0"/>
      <w:divBdr>
        <w:top w:val="none" w:sz="0" w:space="0" w:color="auto"/>
        <w:left w:val="none" w:sz="0" w:space="0" w:color="auto"/>
        <w:bottom w:val="none" w:sz="0" w:space="0" w:color="auto"/>
        <w:right w:val="none" w:sz="0" w:space="0" w:color="auto"/>
      </w:divBdr>
      <w:divsChild>
        <w:div w:id="1029843568">
          <w:marLeft w:val="0"/>
          <w:marRight w:val="0"/>
          <w:marTop w:val="0"/>
          <w:marBottom w:val="0"/>
          <w:divBdr>
            <w:top w:val="none" w:sz="0" w:space="0" w:color="auto"/>
            <w:left w:val="none" w:sz="0" w:space="0" w:color="auto"/>
            <w:bottom w:val="none" w:sz="0" w:space="0" w:color="auto"/>
            <w:right w:val="none" w:sz="0" w:space="0" w:color="auto"/>
          </w:divBdr>
          <w:divsChild>
            <w:div w:id="1679312405">
              <w:marLeft w:val="0"/>
              <w:marRight w:val="0"/>
              <w:marTop w:val="0"/>
              <w:marBottom w:val="0"/>
              <w:divBdr>
                <w:top w:val="none" w:sz="0" w:space="0" w:color="auto"/>
                <w:left w:val="none" w:sz="0" w:space="0" w:color="auto"/>
                <w:bottom w:val="none" w:sz="0" w:space="0" w:color="auto"/>
                <w:right w:val="none" w:sz="0" w:space="0" w:color="auto"/>
              </w:divBdr>
              <w:divsChild>
                <w:div w:id="716898310">
                  <w:marLeft w:val="0"/>
                  <w:marRight w:val="0"/>
                  <w:marTop w:val="0"/>
                  <w:marBottom w:val="0"/>
                  <w:divBdr>
                    <w:top w:val="none" w:sz="0" w:space="0" w:color="auto"/>
                    <w:left w:val="none" w:sz="0" w:space="0" w:color="auto"/>
                    <w:bottom w:val="none" w:sz="0" w:space="0" w:color="auto"/>
                    <w:right w:val="none" w:sz="0" w:space="0" w:color="auto"/>
                  </w:divBdr>
                  <w:divsChild>
                    <w:div w:id="380788827">
                      <w:marLeft w:val="0"/>
                      <w:marRight w:val="0"/>
                      <w:marTop w:val="0"/>
                      <w:marBottom w:val="0"/>
                      <w:divBdr>
                        <w:top w:val="none" w:sz="0" w:space="0" w:color="auto"/>
                        <w:left w:val="none" w:sz="0" w:space="0" w:color="auto"/>
                        <w:bottom w:val="none" w:sz="0" w:space="0" w:color="auto"/>
                        <w:right w:val="none" w:sz="0" w:space="0" w:color="auto"/>
                      </w:divBdr>
                      <w:divsChild>
                        <w:div w:id="1211922427">
                          <w:marLeft w:val="0"/>
                          <w:marRight w:val="0"/>
                          <w:marTop w:val="0"/>
                          <w:marBottom w:val="0"/>
                          <w:divBdr>
                            <w:top w:val="none" w:sz="0" w:space="0" w:color="auto"/>
                            <w:left w:val="none" w:sz="0" w:space="0" w:color="auto"/>
                            <w:bottom w:val="none" w:sz="0" w:space="0" w:color="auto"/>
                            <w:right w:val="none" w:sz="0" w:space="0" w:color="auto"/>
                          </w:divBdr>
                          <w:divsChild>
                            <w:div w:id="2118135509">
                              <w:marLeft w:val="0"/>
                              <w:marRight w:val="0"/>
                              <w:marTop w:val="0"/>
                              <w:marBottom w:val="0"/>
                              <w:divBdr>
                                <w:top w:val="none" w:sz="0" w:space="0" w:color="auto"/>
                                <w:left w:val="none" w:sz="0" w:space="0" w:color="auto"/>
                                <w:bottom w:val="none" w:sz="0" w:space="0" w:color="auto"/>
                                <w:right w:val="none" w:sz="0" w:space="0" w:color="auto"/>
                              </w:divBdr>
                              <w:divsChild>
                                <w:div w:id="1003703541">
                                  <w:marLeft w:val="0"/>
                                  <w:marRight w:val="0"/>
                                  <w:marTop w:val="0"/>
                                  <w:marBottom w:val="0"/>
                                  <w:divBdr>
                                    <w:top w:val="none" w:sz="0" w:space="0" w:color="auto"/>
                                    <w:left w:val="none" w:sz="0" w:space="0" w:color="auto"/>
                                    <w:bottom w:val="none" w:sz="0" w:space="0" w:color="auto"/>
                                    <w:right w:val="none" w:sz="0" w:space="0" w:color="auto"/>
                                  </w:divBdr>
                                  <w:divsChild>
                                    <w:div w:id="132338425">
                                      <w:marLeft w:val="0"/>
                                      <w:marRight w:val="0"/>
                                      <w:marTop w:val="100"/>
                                      <w:marBottom w:val="100"/>
                                      <w:divBdr>
                                        <w:top w:val="none" w:sz="0" w:space="0" w:color="auto"/>
                                        <w:left w:val="none" w:sz="0" w:space="0" w:color="auto"/>
                                        <w:bottom w:val="none" w:sz="0" w:space="0" w:color="auto"/>
                                        <w:right w:val="none" w:sz="0" w:space="0" w:color="auto"/>
                                      </w:divBdr>
                                      <w:divsChild>
                                        <w:div w:id="1678193584">
                                          <w:marLeft w:val="0"/>
                                          <w:marRight w:val="0"/>
                                          <w:marTop w:val="0"/>
                                          <w:marBottom w:val="0"/>
                                          <w:divBdr>
                                            <w:top w:val="none" w:sz="0" w:space="0" w:color="auto"/>
                                            <w:left w:val="none" w:sz="0" w:space="0" w:color="auto"/>
                                            <w:bottom w:val="none" w:sz="0" w:space="0" w:color="auto"/>
                                            <w:right w:val="none" w:sz="0" w:space="0" w:color="auto"/>
                                          </w:divBdr>
                                          <w:divsChild>
                                            <w:div w:id="297689580">
                                              <w:marLeft w:val="0"/>
                                              <w:marRight w:val="0"/>
                                              <w:marTop w:val="0"/>
                                              <w:marBottom w:val="0"/>
                                              <w:divBdr>
                                                <w:top w:val="none" w:sz="0" w:space="0" w:color="auto"/>
                                                <w:left w:val="none" w:sz="0" w:space="0" w:color="auto"/>
                                                <w:bottom w:val="none" w:sz="0" w:space="0" w:color="auto"/>
                                                <w:right w:val="none" w:sz="0" w:space="0" w:color="auto"/>
                                              </w:divBdr>
                                              <w:divsChild>
                                                <w:div w:id="244189565">
                                                  <w:marLeft w:val="0"/>
                                                  <w:marRight w:val="0"/>
                                                  <w:marTop w:val="0"/>
                                                  <w:marBottom w:val="0"/>
                                                  <w:divBdr>
                                                    <w:top w:val="none" w:sz="0" w:space="0" w:color="auto"/>
                                                    <w:left w:val="none" w:sz="0" w:space="0" w:color="auto"/>
                                                    <w:bottom w:val="none" w:sz="0" w:space="0" w:color="auto"/>
                                                    <w:right w:val="none" w:sz="0" w:space="0" w:color="auto"/>
                                                  </w:divBdr>
                                                </w:div>
                                              </w:divsChild>
                                            </w:div>
                                            <w:div w:id="7648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329994">
      <w:bodyDiv w:val="1"/>
      <w:marLeft w:val="0"/>
      <w:marRight w:val="0"/>
      <w:marTop w:val="0"/>
      <w:marBottom w:val="0"/>
      <w:divBdr>
        <w:top w:val="none" w:sz="0" w:space="0" w:color="auto"/>
        <w:left w:val="none" w:sz="0" w:space="0" w:color="auto"/>
        <w:bottom w:val="none" w:sz="0" w:space="0" w:color="auto"/>
        <w:right w:val="none" w:sz="0" w:space="0" w:color="auto"/>
      </w:divBdr>
      <w:divsChild>
        <w:div w:id="730230904">
          <w:marLeft w:val="2400"/>
          <w:marRight w:val="0"/>
          <w:marTop w:val="0"/>
          <w:marBottom w:val="0"/>
          <w:divBdr>
            <w:top w:val="none" w:sz="0" w:space="0" w:color="auto"/>
            <w:left w:val="single" w:sz="48" w:space="0" w:color="FFFFFF"/>
            <w:bottom w:val="none" w:sz="0" w:space="0" w:color="auto"/>
            <w:right w:val="none" w:sz="0" w:space="0" w:color="auto"/>
          </w:divBdr>
          <w:divsChild>
            <w:div w:id="2003004601">
              <w:marLeft w:val="-15"/>
              <w:marRight w:val="0"/>
              <w:marTop w:val="0"/>
              <w:marBottom w:val="0"/>
              <w:divBdr>
                <w:top w:val="none" w:sz="0" w:space="0" w:color="auto"/>
                <w:left w:val="none" w:sz="0" w:space="0" w:color="auto"/>
                <w:bottom w:val="none" w:sz="0" w:space="0" w:color="auto"/>
                <w:right w:val="none" w:sz="0" w:space="0" w:color="auto"/>
              </w:divBdr>
              <w:divsChild>
                <w:div w:id="1256090971">
                  <w:marLeft w:val="0"/>
                  <w:marRight w:val="150"/>
                  <w:marTop w:val="0"/>
                  <w:marBottom w:val="0"/>
                  <w:divBdr>
                    <w:top w:val="none" w:sz="0" w:space="0" w:color="auto"/>
                    <w:left w:val="none" w:sz="0" w:space="0" w:color="auto"/>
                    <w:bottom w:val="none" w:sz="0" w:space="0" w:color="auto"/>
                    <w:right w:val="none" w:sz="0" w:space="0" w:color="auto"/>
                  </w:divBdr>
                  <w:divsChild>
                    <w:div w:id="1478303877">
                      <w:marLeft w:val="0"/>
                      <w:marRight w:val="0"/>
                      <w:marTop w:val="0"/>
                      <w:marBottom w:val="150"/>
                      <w:divBdr>
                        <w:top w:val="none" w:sz="0" w:space="0" w:color="auto"/>
                        <w:left w:val="none" w:sz="0" w:space="0" w:color="auto"/>
                        <w:bottom w:val="single" w:sz="6" w:space="0" w:color="000000"/>
                        <w:right w:val="none" w:sz="0" w:space="0" w:color="auto"/>
                      </w:divBdr>
                    </w:div>
                  </w:divsChild>
                </w:div>
              </w:divsChild>
            </w:div>
            <w:div w:id="1650205533">
              <w:marLeft w:val="-2550"/>
              <w:marRight w:val="0"/>
              <w:marTop w:val="0"/>
              <w:marBottom w:val="0"/>
              <w:divBdr>
                <w:top w:val="none" w:sz="0" w:space="0" w:color="auto"/>
                <w:left w:val="none" w:sz="0" w:space="0" w:color="auto"/>
                <w:bottom w:val="none" w:sz="0" w:space="0" w:color="auto"/>
                <w:right w:val="none" w:sz="0" w:space="0" w:color="auto"/>
              </w:divBdr>
              <w:divsChild>
                <w:div w:id="144132918">
                  <w:marLeft w:val="0"/>
                  <w:marRight w:val="0"/>
                  <w:marTop w:val="0"/>
                  <w:marBottom w:val="0"/>
                  <w:divBdr>
                    <w:top w:val="none" w:sz="0" w:space="0" w:color="auto"/>
                    <w:left w:val="none" w:sz="0" w:space="0" w:color="auto"/>
                    <w:bottom w:val="none" w:sz="0" w:space="0" w:color="auto"/>
                    <w:right w:val="none" w:sz="0" w:space="0" w:color="auto"/>
                  </w:divBdr>
                  <w:divsChild>
                    <w:div w:id="12059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9436">
              <w:marLeft w:val="0"/>
              <w:marRight w:val="0"/>
              <w:marTop w:val="0"/>
              <w:marBottom w:val="0"/>
              <w:divBdr>
                <w:top w:val="none" w:sz="0" w:space="0" w:color="auto"/>
                <w:left w:val="none" w:sz="0" w:space="0" w:color="auto"/>
                <w:bottom w:val="none" w:sz="0" w:space="0" w:color="auto"/>
                <w:right w:val="none" w:sz="0" w:space="0" w:color="auto"/>
              </w:divBdr>
            </w:div>
          </w:divsChild>
        </w:div>
        <w:div w:id="1523395892">
          <w:marLeft w:val="2400"/>
          <w:marRight w:val="0"/>
          <w:marTop w:val="0"/>
          <w:marBottom w:val="0"/>
          <w:divBdr>
            <w:top w:val="none" w:sz="0" w:space="0" w:color="auto"/>
            <w:left w:val="single" w:sz="48" w:space="0" w:color="FFFFFF"/>
            <w:bottom w:val="none" w:sz="0" w:space="0" w:color="auto"/>
            <w:right w:val="none" w:sz="0" w:space="0" w:color="auto"/>
          </w:divBdr>
        </w:div>
        <w:div w:id="1098914265">
          <w:marLeft w:val="0"/>
          <w:marRight w:val="0"/>
          <w:marTop w:val="0"/>
          <w:marBottom w:val="0"/>
          <w:divBdr>
            <w:top w:val="none" w:sz="0" w:space="0" w:color="auto"/>
            <w:left w:val="none" w:sz="0" w:space="0" w:color="auto"/>
            <w:bottom w:val="none" w:sz="0" w:space="0" w:color="auto"/>
            <w:right w:val="none" w:sz="0" w:space="0" w:color="auto"/>
          </w:divBdr>
        </w:div>
        <w:div w:id="824786245">
          <w:marLeft w:val="0"/>
          <w:marRight w:val="0"/>
          <w:marTop w:val="0"/>
          <w:marBottom w:val="0"/>
          <w:divBdr>
            <w:top w:val="none" w:sz="0" w:space="0" w:color="auto"/>
            <w:left w:val="none" w:sz="0" w:space="0" w:color="auto"/>
            <w:bottom w:val="none" w:sz="0" w:space="0" w:color="auto"/>
            <w:right w:val="none" w:sz="0" w:space="0" w:color="auto"/>
          </w:divBdr>
        </w:div>
        <w:div w:id="575438614">
          <w:marLeft w:val="150"/>
          <w:marRight w:val="150"/>
          <w:marTop w:val="150"/>
          <w:marBottom w:val="150"/>
          <w:divBdr>
            <w:top w:val="none" w:sz="0" w:space="0" w:color="auto"/>
            <w:left w:val="none" w:sz="0" w:space="0" w:color="auto"/>
            <w:bottom w:val="none" w:sz="0" w:space="0" w:color="auto"/>
            <w:right w:val="none" w:sz="0" w:space="0" w:color="auto"/>
          </w:divBdr>
        </w:div>
        <w:div w:id="251935635">
          <w:marLeft w:val="150"/>
          <w:marRight w:val="0"/>
          <w:marTop w:val="0"/>
          <w:marBottom w:val="0"/>
          <w:divBdr>
            <w:top w:val="none" w:sz="0" w:space="0" w:color="auto"/>
            <w:left w:val="none" w:sz="0" w:space="0" w:color="auto"/>
            <w:bottom w:val="none" w:sz="0" w:space="0" w:color="auto"/>
            <w:right w:val="none" w:sz="0" w:space="0" w:color="auto"/>
          </w:divBdr>
        </w:div>
        <w:div w:id="220218591">
          <w:marLeft w:val="0"/>
          <w:marRight w:val="0"/>
          <w:marTop w:val="0"/>
          <w:marBottom w:val="0"/>
          <w:divBdr>
            <w:top w:val="none" w:sz="0" w:space="0" w:color="auto"/>
            <w:left w:val="none" w:sz="0" w:space="0" w:color="auto"/>
            <w:bottom w:val="none" w:sz="0" w:space="0" w:color="auto"/>
            <w:right w:val="none" w:sz="0" w:space="0" w:color="auto"/>
          </w:divBdr>
          <w:divsChild>
            <w:div w:id="297995267">
              <w:marLeft w:val="0"/>
              <w:marRight w:val="0"/>
              <w:marTop w:val="0"/>
              <w:marBottom w:val="0"/>
              <w:divBdr>
                <w:top w:val="none" w:sz="0" w:space="0" w:color="auto"/>
                <w:left w:val="none" w:sz="0" w:space="0" w:color="auto"/>
                <w:bottom w:val="none" w:sz="0" w:space="0" w:color="auto"/>
                <w:right w:val="none" w:sz="0" w:space="0" w:color="auto"/>
              </w:divBdr>
            </w:div>
            <w:div w:id="1489710632">
              <w:marLeft w:val="0"/>
              <w:marRight w:val="0"/>
              <w:marTop w:val="0"/>
              <w:marBottom w:val="0"/>
              <w:divBdr>
                <w:top w:val="none" w:sz="0" w:space="0" w:color="auto"/>
                <w:left w:val="none" w:sz="0" w:space="0" w:color="auto"/>
                <w:bottom w:val="none" w:sz="0" w:space="0" w:color="auto"/>
                <w:right w:val="none" w:sz="0" w:space="0" w:color="auto"/>
              </w:divBdr>
            </w:div>
            <w:div w:id="1336613368">
              <w:marLeft w:val="0"/>
              <w:marRight w:val="0"/>
              <w:marTop w:val="0"/>
              <w:marBottom w:val="0"/>
              <w:divBdr>
                <w:top w:val="none" w:sz="0" w:space="0" w:color="auto"/>
                <w:left w:val="none" w:sz="0" w:space="0" w:color="auto"/>
                <w:bottom w:val="none" w:sz="0" w:space="0" w:color="auto"/>
                <w:right w:val="none" w:sz="0" w:space="0" w:color="auto"/>
              </w:divBdr>
            </w:div>
            <w:div w:id="1380744368">
              <w:marLeft w:val="0"/>
              <w:marRight w:val="0"/>
              <w:marTop w:val="0"/>
              <w:marBottom w:val="0"/>
              <w:divBdr>
                <w:top w:val="none" w:sz="0" w:space="0" w:color="auto"/>
                <w:left w:val="none" w:sz="0" w:space="0" w:color="auto"/>
                <w:bottom w:val="none" w:sz="0" w:space="0" w:color="auto"/>
                <w:right w:val="none" w:sz="0" w:space="0" w:color="auto"/>
              </w:divBdr>
            </w:div>
            <w:div w:id="549463085">
              <w:marLeft w:val="0"/>
              <w:marRight w:val="0"/>
              <w:marTop w:val="0"/>
              <w:marBottom w:val="0"/>
              <w:divBdr>
                <w:top w:val="none" w:sz="0" w:space="0" w:color="auto"/>
                <w:left w:val="none" w:sz="0" w:space="0" w:color="auto"/>
                <w:bottom w:val="none" w:sz="0" w:space="0" w:color="auto"/>
                <w:right w:val="none" w:sz="0" w:space="0" w:color="auto"/>
              </w:divBdr>
            </w:div>
            <w:div w:id="1647316221">
              <w:marLeft w:val="0"/>
              <w:marRight w:val="0"/>
              <w:marTop w:val="0"/>
              <w:marBottom w:val="0"/>
              <w:divBdr>
                <w:top w:val="none" w:sz="0" w:space="0" w:color="auto"/>
                <w:left w:val="none" w:sz="0" w:space="0" w:color="auto"/>
                <w:bottom w:val="none" w:sz="0" w:space="0" w:color="auto"/>
                <w:right w:val="none" w:sz="0" w:space="0" w:color="auto"/>
              </w:divBdr>
            </w:div>
            <w:div w:id="1377197079">
              <w:marLeft w:val="0"/>
              <w:marRight w:val="0"/>
              <w:marTop w:val="0"/>
              <w:marBottom w:val="0"/>
              <w:divBdr>
                <w:top w:val="none" w:sz="0" w:space="0" w:color="auto"/>
                <w:left w:val="none" w:sz="0" w:space="0" w:color="auto"/>
                <w:bottom w:val="none" w:sz="0" w:space="0" w:color="auto"/>
                <w:right w:val="none" w:sz="0" w:space="0" w:color="auto"/>
              </w:divBdr>
            </w:div>
            <w:div w:id="2127700545">
              <w:marLeft w:val="0"/>
              <w:marRight w:val="0"/>
              <w:marTop w:val="0"/>
              <w:marBottom w:val="0"/>
              <w:divBdr>
                <w:top w:val="none" w:sz="0" w:space="0" w:color="auto"/>
                <w:left w:val="none" w:sz="0" w:space="0" w:color="auto"/>
                <w:bottom w:val="none" w:sz="0" w:space="0" w:color="auto"/>
                <w:right w:val="none" w:sz="0" w:space="0" w:color="auto"/>
              </w:divBdr>
            </w:div>
            <w:div w:id="6749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www.gov.uk" TargetMode="External" Id="rId10" /><Relationship Type="http://schemas.openxmlformats.org/officeDocument/2006/relationships/webSettings" Target="webSettings.xml" Id="rId4" /><Relationship Type="http://schemas.openxmlformats.org/officeDocument/2006/relationships/footer" Target="footer2.xml" Id="rId14" /><Relationship Type="http://schemas.openxmlformats.org/officeDocument/2006/relationships/image" Target="/media/image3.jpg" Id="Ra5d63f6c9de84097" /><Relationship Type="http://schemas.openxmlformats.org/officeDocument/2006/relationships/hyperlink" Target="https://www.bing.com/images/search?view=detailV2&amp;ccid=IWT0jSgk&amp;id=8C403AE35B0BA936CC0B53C0A4CF5A08946C9EF6&amp;thid=OIP.IWT0jSgk5KNjlN-Zu12rQwHaHa&amp;mediaurl=http://www.nicoserrurerie.be/wp-content/uploads/2016/05/Serrurerie-hainaut.png&amp;exph=600&amp;expw=600&amp;q=Confidentiality+policy+logo+pics&amp;simid=608007019167812789&amp;selectedindex=0&amp;qpvt=Confidentiality+policy+logo+pics&amp;ajaxhist=0&amp;vt=Default" TargetMode="External" Id="R102d9c3f10a3494b" /><Relationship Type="http://schemas.openxmlformats.org/officeDocument/2006/relationships/glossaryDocument" Target="/word/glossary/document.xml" Id="R60f960192eb54ef5" /></Relationships>
</file>

<file path=word/_rels/footer1.xml.rels><?xml version="1.0" encoding="UTF-8" standalone="yes"?>
<Relationships xmlns="http://schemas.openxmlformats.org/package/2006/relationships"><Relationship Id="rId1" Type="http://schemas.openxmlformats.org/officeDocument/2006/relationships/hyperlink" Target="http://www.chartersancaste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94e08a4-9485-452e-adb7-c58a561c9476}"/>
      </w:docPartPr>
      <w:docPartBody>
        <w:p w14:paraId="535A92B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Sophie Dowler</lastModifiedBy>
  <revision>4</revision>
  <dcterms:created xsi:type="dcterms:W3CDTF">2021-05-07T20:10:00.0000000Z</dcterms:created>
  <dcterms:modified xsi:type="dcterms:W3CDTF">2021-06-11T09:46:32.7099231Z</dcterms:modified>
</coreProperties>
</file>